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03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u w:val="single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拟纳入家庭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公示名单</w:t>
      </w:r>
    </w:p>
    <w:p w14:paraId="3AA04D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拟纳入最低生活保障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，现将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具体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情况予以公示，接受社会监督，如有异议，请尽可能提供事实证据，可直接向乡镇政府反映。</w:t>
      </w:r>
    </w:p>
    <w:p w14:paraId="395E9E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3F2B5F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7ABBE87F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47"/>
        <w:gridCol w:w="2805"/>
        <w:gridCol w:w="1532"/>
        <w:gridCol w:w="1532"/>
      </w:tblGrid>
      <w:tr w14:paraId="6D4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BCB3C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75D39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2805" w:type="dxa"/>
            <w:vAlign w:val="center"/>
          </w:tcPr>
          <w:p w14:paraId="1DC860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532" w:type="dxa"/>
            <w:vAlign w:val="center"/>
          </w:tcPr>
          <w:p w14:paraId="133A1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  <w:tc>
          <w:tcPr>
            <w:tcW w:w="1532" w:type="dxa"/>
            <w:vAlign w:val="center"/>
          </w:tcPr>
          <w:p w14:paraId="212006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享受人口</w:t>
            </w:r>
          </w:p>
        </w:tc>
      </w:tr>
      <w:tr w14:paraId="49B6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E927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520D3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陈瑜阳</w:t>
            </w:r>
          </w:p>
        </w:tc>
        <w:tc>
          <w:tcPr>
            <w:tcW w:w="2805" w:type="dxa"/>
            <w:vAlign w:val="center"/>
          </w:tcPr>
          <w:p w14:paraId="64E95E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砖墙脚村下曹家溪组</w:t>
            </w:r>
          </w:p>
        </w:tc>
        <w:tc>
          <w:tcPr>
            <w:tcW w:w="1532" w:type="dxa"/>
            <w:vAlign w:val="center"/>
          </w:tcPr>
          <w:p w14:paraId="22FFC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1AD581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3445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1ECBC7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77ACE4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聂汝冬</w:t>
            </w:r>
          </w:p>
        </w:tc>
        <w:tc>
          <w:tcPr>
            <w:tcW w:w="2805" w:type="dxa"/>
            <w:vAlign w:val="center"/>
          </w:tcPr>
          <w:p w14:paraId="5C20A3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罗家冲村上田坪组</w:t>
            </w:r>
          </w:p>
        </w:tc>
        <w:tc>
          <w:tcPr>
            <w:tcW w:w="1532" w:type="dxa"/>
            <w:vAlign w:val="center"/>
          </w:tcPr>
          <w:p w14:paraId="77751D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2CB87C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tr w14:paraId="4F8A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A453E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497524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谢伯先</w:t>
            </w:r>
          </w:p>
        </w:tc>
        <w:tc>
          <w:tcPr>
            <w:tcW w:w="2805" w:type="dxa"/>
            <w:vAlign w:val="center"/>
          </w:tcPr>
          <w:p w14:paraId="49A393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蛮田村戴家冲组</w:t>
            </w:r>
          </w:p>
        </w:tc>
        <w:tc>
          <w:tcPr>
            <w:tcW w:w="1532" w:type="dxa"/>
            <w:vAlign w:val="center"/>
          </w:tcPr>
          <w:p w14:paraId="6C83F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766BF7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41DA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880D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25F6FA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陈承均</w:t>
            </w:r>
          </w:p>
        </w:tc>
        <w:tc>
          <w:tcPr>
            <w:tcW w:w="2805" w:type="dxa"/>
            <w:vAlign w:val="center"/>
          </w:tcPr>
          <w:p w14:paraId="14831D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砖墙脚村砖墙脚组</w:t>
            </w:r>
          </w:p>
        </w:tc>
        <w:tc>
          <w:tcPr>
            <w:tcW w:w="1532" w:type="dxa"/>
            <w:vAlign w:val="center"/>
          </w:tcPr>
          <w:p w14:paraId="6C732B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53F1C5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</w:tbl>
    <w:p w14:paraId="7E8B6B60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</w:p>
    <w:p w14:paraId="35B1FA67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7CB793AA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2025年1月16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26F46D2"/>
    <w:rsid w:val="06DC0977"/>
    <w:rsid w:val="15717336"/>
    <w:rsid w:val="1B1D5D27"/>
    <w:rsid w:val="2FBC5617"/>
    <w:rsid w:val="331A352F"/>
    <w:rsid w:val="5CAC586B"/>
    <w:rsid w:val="5DFC6177"/>
    <w:rsid w:val="5E185BF4"/>
    <w:rsid w:val="66A02E32"/>
    <w:rsid w:val="725F11A0"/>
    <w:rsid w:val="78BD1F82"/>
    <w:rsid w:val="7EDDA21A"/>
    <w:rsid w:val="BE3F3ED9"/>
    <w:rsid w:val="DF7FBB49"/>
    <w:rsid w:val="EEFF3F9C"/>
    <w:rsid w:val="FF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345</Characters>
  <Lines>0</Lines>
  <Paragraphs>0</Paragraphs>
  <TotalTime>4</TotalTime>
  <ScaleCrop>false</ScaleCrop>
  <LinksUpToDate>false</LinksUpToDate>
  <CharactersWithSpaces>408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2023-12-09T01:04:00Z</dcterms:created>
  <dc:creator>lenovo</dc:creator>
  <cp:lastModifiedBy>杨佳军</cp:lastModifiedBy>
  <cp:lastPrinted>2026-01-28T09:48:22Z</cp:lastPrinted>
  <dcterms:modified xsi:type="dcterms:W3CDTF">2026-01-28T09:48:54Z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1B30059F47B7E92D066B7969A79F45A6_43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