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铜湾村</w:t>
      </w:r>
      <w:r>
        <w:rPr>
          <w:rFonts w:hint="eastAsia" w:ascii="方正小标宋简体" w:hAnsi="方正小标宋简体" w:eastAsia="方正小标宋简体" w:cs="方正小标宋简体"/>
          <w:bCs/>
          <w:sz w:val="44"/>
          <w:szCs w:val="44"/>
        </w:rPr>
        <w:t>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（一）项目概况。铜湾镇铜湾村道路</w:t>
      </w:r>
      <w:r>
        <w:rPr>
          <w:rFonts w:hint="eastAsia" w:ascii="仿宋" w:hAnsi="仿宋" w:eastAsia="仿宋" w:cs="仿宋"/>
          <w:sz w:val="32"/>
          <w:szCs w:val="32"/>
          <w:lang w:val="en-US" w:eastAsia="zh-CN"/>
        </w:rPr>
        <w:t>因塌方，导致村民交通中断，根据相关文件政策精神，确定对铜湾村组集公路进行维修。</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完成</w:t>
      </w:r>
      <w:r>
        <w:rPr>
          <w:rFonts w:hint="eastAsia" w:ascii="仿宋" w:hAnsi="仿宋" w:eastAsia="仿宋" w:cs="仿宋"/>
          <w:sz w:val="32"/>
          <w:szCs w:val="32"/>
          <w:lang w:val="en-US" w:eastAsia="zh-CN"/>
        </w:rPr>
        <w:t>铜湾村组集公路的修复，保障村民的安全出行</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铜湾村组集公路修复完成目标，确保村民的安全出行</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组集公路堡坎高，安全出行存在安全隐患，后经修复后排除安全隐患。</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要将</w:t>
      </w:r>
      <w:r>
        <w:rPr>
          <w:rFonts w:hint="eastAsia" w:ascii="仿宋" w:hAnsi="仿宋" w:eastAsia="仿宋" w:cs="仿宋"/>
          <w:sz w:val="32"/>
          <w:szCs w:val="32"/>
          <w:lang w:val="en-US" w:eastAsia="zh-CN"/>
        </w:rPr>
        <w:t>安全隐患排除纳入日常工作，实行常态化巡查，确保村民的生命财产安全</w:t>
      </w:r>
      <w:r>
        <w:rPr>
          <w:rFonts w:hint="eastAsia" w:ascii="仿宋" w:hAnsi="仿宋" w:eastAsia="仿宋" w:cs="仿宋"/>
          <w:sz w:val="32"/>
          <w:szCs w:val="32"/>
          <w:lang w:eastAsia="zh-CN"/>
        </w:rPr>
        <w:t>。</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铜湾镇铜湾村道路维修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3125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3125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bookmarkStart w:id="0" w:name="_GoBack"/>
            <w:bookmarkEnd w:id="0"/>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cs="微软雅黑"/>
                <w:i w:val="0"/>
                <w:color w:val="000000"/>
                <w:kern w:val="0"/>
                <w:sz w:val="18"/>
                <w:szCs w:val="18"/>
                <w:u w:val="none"/>
                <w:lang w:val="en-US" w:eastAsia="zh-CN" w:bidi="ar"/>
              </w:rPr>
              <w:t>100</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cs="微软雅黑"/>
                <w:i w:val="0"/>
                <w:color w:val="000000"/>
                <w:kern w:val="0"/>
                <w:sz w:val="18"/>
                <w:szCs w:val="18"/>
                <w:u w:val="none"/>
                <w:lang w:val="en-US" w:eastAsia="zh-CN" w:bidi="ar"/>
              </w:rPr>
              <w:t>100</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84911F5"/>
    <w:rsid w:val="0AA1052D"/>
    <w:rsid w:val="0D444E52"/>
    <w:rsid w:val="0DC45082"/>
    <w:rsid w:val="10DF0599"/>
    <w:rsid w:val="10F84BEB"/>
    <w:rsid w:val="12E71B09"/>
    <w:rsid w:val="13DA09E1"/>
    <w:rsid w:val="153D1B4F"/>
    <w:rsid w:val="163452D5"/>
    <w:rsid w:val="16C43989"/>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31D001B"/>
    <w:rsid w:val="34CD18B6"/>
    <w:rsid w:val="35AD00DA"/>
    <w:rsid w:val="36E97F11"/>
    <w:rsid w:val="3A134870"/>
    <w:rsid w:val="414C4C6E"/>
    <w:rsid w:val="49603272"/>
    <w:rsid w:val="4C425F90"/>
    <w:rsid w:val="4EF60149"/>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386514C"/>
    <w:rsid w:val="6B427B3E"/>
    <w:rsid w:val="6CFC58D6"/>
    <w:rsid w:val="6D3143A6"/>
    <w:rsid w:val="6EC66FF4"/>
    <w:rsid w:val="6F975289"/>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3412</Words>
  <Characters>3484</Characters>
  <Lines>2</Lines>
  <Paragraphs>1</Paragraphs>
  <TotalTime>19</TotalTime>
  <ScaleCrop>false</ScaleCrop>
  <LinksUpToDate>false</LinksUpToDate>
  <CharactersWithSpaces>3508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2023-07-24T09:28:50Z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302B1DA0C47740378F4E9F1CA8D509A2_13</vt:lpwstr>
  </property>
</Properties>
</file>