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830"/>
        <w:gridCol w:w="3810"/>
        <w:gridCol w:w="2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中方县2022年巩固拓展脱贫攻坚成果和乡村振兴项目库入库项目汇总表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责任单位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资金概算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   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32107.8624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产业发展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县乡村振兴局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脱贫人口小额信贷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县文旅广体局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中方县荆坪古村创AAAA级景区基础设施建设项目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县老区办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沅溪村、里垄村防洪渠修复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县畜牧水产事务中心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网箱退养转产转业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县农业农村局</w:t>
            </w:r>
          </w:p>
        </w:tc>
        <w:tc>
          <w:tcPr>
            <w:tcW w:w="3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1、优质水果基地建设，优质稻制种建设，龙牙百合、艾叶及天麻的新建项目。2、2022年中方县高标准农田建设。3、2022年强农创建项目。4、2022年美丽乡村示范创建项目</w:t>
            </w:r>
          </w:p>
        </w:tc>
        <w:tc>
          <w:tcPr>
            <w:tcW w:w="2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县委组织部</w:t>
            </w:r>
          </w:p>
        </w:tc>
        <w:tc>
          <w:tcPr>
            <w:tcW w:w="3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村集体经济发展项目</w:t>
            </w:r>
          </w:p>
        </w:tc>
        <w:tc>
          <w:tcPr>
            <w:tcW w:w="2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县人社局</w:t>
            </w:r>
          </w:p>
        </w:tc>
        <w:tc>
          <w:tcPr>
            <w:tcW w:w="3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就业扶贫车间</w:t>
            </w:r>
          </w:p>
        </w:tc>
        <w:tc>
          <w:tcPr>
            <w:tcW w:w="2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县水利局</w:t>
            </w:r>
          </w:p>
        </w:tc>
        <w:tc>
          <w:tcPr>
            <w:tcW w:w="3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溢洪道修复、溪堤修复、山塘大坝维修等</w:t>
            </w:r>
          </w:p>
        </w:tc>
        <w:tc>
          <w:tcPr>
            <w:tcW w:w="2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6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就业项目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县人社局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一次性交通补助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县林业局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生态护林员补助资金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县乡村振兴局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创业致富带头人培训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5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乡村建设行动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20597.6624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县自然资源局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1、68个“多规合一”实用性村庄编制项目；2、4个历史文化名村保护规划；3、乡镇地形图测绘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县老区办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罗家冲村水毁公路修复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县交通运输局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农村道路建设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5612.2324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县水利局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农村供水保障设施建设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县消防救援大队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村组消防安全设施改造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县公安局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中方县2021年乡村“雪亮工程”建设项目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县应急管理局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中方县全域综合风险监测预警指挥系统项目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县住建局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乡镇污水处理建设项目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县农业农村局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1、2022年农村人居环境整治改厕项目；2、2022年农村垃圾清理项目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新建镇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美丽乡村示范镇建设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新路河镇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里垄村危房改造安置区排水系统提质改造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5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易地扶贫搬迁后扶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县发改局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1、“一站式“社区综合服务设施建设；2、易地扶贫搬迁自主发展奖补项目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5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巩固三保障成果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县住建局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危房改造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县乡村振兴局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“雨露计划”职业学教育历补助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县教育局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其他教育补助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665.9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A295D"/>
    <w:rsid w:val="311A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2021-11-17T03:33:00Z</dcterms:created>
  <dc:creator>贺清福</dc:creator>
  <cp:lastModifiedBy>贺清福</cp:lastModifiedBy>
  <dcterms:modified xsi:type="dcterms:W3CDTF">2021-11-17T03:34:58Z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D113B7DD32EE43498C35B687AA7F13E1</vt:lpwstr>
  </property>
</Properties>
</file>