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031" w:rsidRDefault="006A3031">
      <w:pPr>
        <w:rPr>
          <w:rFonts w:ascii="黑体" w:eastAsia="黑体" w:hAnsi="黑体" w:cs="宋体"/>
          <w:color w:val="000000"/>
          <w:kern w:val="0"/>
          <w:sz w:val="28"/>
          <w:szCs w:val="28"/>
        </w:rPr>
      </w:pPr>
      <w:r w:rsidRPr="00147EBB">
        <w:rPr>
          <w:rFonts w:ascii="黑体" w:eastAsia="黑体" w:hAnsi="黑体" w:cs="宋体" w:hint="eastAsia"/>
          <w:color w:val="000000"/>
          <w:kern w:val="0"/>
          <w:sz w:val="28"/>
          <w:szCs w:val="28"/>
        </w:rPr>
        <w:t>附件3</w:t>
      </w:r>
    </w:p>
    <w:p w:rsidR="006A3031" w:rsidRDefault="006A3031" w:rsidP="006A3031">
      <w:pPr>
        <w:jc w:val="center"/>
      </w:pPr>
      <w:r w:rsidRPr="00147EBB">
        <w:rPr>
          <w:rFonts w:ascii="方正小标宋简体" w:eastAsia="方正小标宋简体" w:hAnsi="宋体" w:cs="宋体" w:hint="eastAsia"/>
          <w:color w:val="000000"/>
          <w:kern w:val="0"/>
          <w:sz w:val="40"/>
          <w:szCs w:val="40"/>
        </w:rPr>
        <w:t>中方县实行政府指导价的其他物业服务收费标准</w:t>
      </w:r>
    </w:p>
    <w:p w:rsidR="006A3031" w:rsidRDefault="006A3031"/>
    <w:tbl>
      <w:tblPr>
        <w:tblW w:w="9838" w:type="dxa"/>
        <w:jc w:val="center"/>
        <w:tblInd w:w="96" w:type="dxa"/>
        <w:tblLook w:val="04A0"/>
      </w:tblPr>
      <w:tblGrid>
        <w:gridCol w:w="1836"/>
        <w:gridCol w:w="3275"/>
        <w:gridCol w:w="3696"/>
        <w:gridCol w:w="1031"/>
      </w:tblGrid>
      <w:tr w:rsidR="00147EBB" w:rsidRPr="00147EBB" w:rsidTr="006A3031">
        <w:trPr>
          <w:trHeight w:val="1125"/>
          <w:jc w:val="center"/>
        </w:trPr>
        <w:tc>
          <w:tcPr>
            <w:tcW w:w="18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7EBB" w:rsidRPr="006A3031" w:rsidRDefault="00147EBB" w:rsidP="00147EBB">
            <w:pPr>
              <w:widowControl/>
              <w:jc w:val="center"/>
              <w:rPr>
                <w:rFonts w:ascii="黑体" w:eastAsia="黑体" w:hAnsi="黑体" w:cs="宋体"/>
                <w:bCs/>
                <w:color w:val="000000"/>
                <w:kern w:val="0"/>
                <w:sz w:val="22"/>
              </w:rPr>
            </w:pPr>
            <w:r w:rsidRPr="006A3031">
              <w:rPr>
                <w:rFonts w:ascii="黑体" w:eastAsia="黑体" w:hAnsi="黑体" w:cs="宋体" w:hint="eastAsia"/>
                <w:bCs/>
                <w:color w:val="000000"/>
                <w:kern w:val="0"/>
                <w:sz w:val="22"/>
              </w:rPr>
              <w:t>物业服务项目</w:t>
            </w:r>
          </w:p>
        </w:tc>
        <w:tc>
          <w:tcPr>
            <w:tcW w:w="3275" w:type="dxa"/>
            <w:tcBorders>
              <w:top w:val="single" w:sz="4" w:space="0" w:color="auto"/>
              <w:left w:val="nil"/>
              <w:bottom w:val="single" w:sz="4" w:space="0" w:color="auto"/>
              <w:right w:val="single" w:sz="4" w:space="0" w:color="auto"/>
            </w:tcBorders>
            <w:shd w:val="clear" w:color="auto" w:fill="auto"/>
            <w:noWrap/>
            <w:vAlign w:val="center"/>
            <w:hideMark/>
          </w:tcPr>
          <w:p w:rsidR="00147EBB" w:rsidRPr="006A3031" w:rsidRDefault="00147EBB" w:rsidP="00147EBB">
            <w:pPr>
              <w:widowControl/>
              <w:jc w:val="center"/>
              <w:rPr>
                <w:rFonts w:ascii="黑体" w:eastAsia="黑体" w:hAnsi="黑体" w:cs="宋体"/>
                <w:bCs/>
                <w:color w:val="000000"/>
                <w:kern w:val="0"/>
                <w:sz w:val="22"/>
              </w:rPr>
            </w:pPr>
            <w:r w:rsidRPr="006A3031">
              <w:rPr>
                <w:rFonts w:ascii="黑体" w:eastAsia="黑体" w:hAnsi="黑体" w:cs="宋体" w:hint="eastAsia"/>
                <w:bCs/>
                <w:color w:val="000000"/>
                <w:kern w:val="0"/>
                <w:sz w:val="22"/>
              </w:rPr>
              <w:t>物业服务内容</w:t>
            </w:r>
          </w:p>
        </w:tc>
        <w:tc>
          <w:tcPr>
            <w:tcW w:w="3696" w:type="dxa"/>
            <w:tcBorders>
              <w:top w:val="single" w:sz="4" w:space="0" w:color="auto"/>
              <w:left w:val="nil"/>
              <w:bottom w:val="single" w:sz="4" w:space="0" w:color="auto"/>
              <w:right w:val="single" w:sz="4" w:space="0" w:color="auto"/>
            </w:tcBorders>
            <w:shd w:val="clear" w:color="auto" w:fill="auto"/>
            <w:noWrap/>
            <w:vAlign w:val="center"/>
            <w:hideMark/>
          </w:tcPr>
          <w:p w:rsidR="00147EBB" w:rsidRPr="006A3031" w:rsidRDefault="00147EBB" w:rsidP="00147EBB">
            <w:pPr>
              <w:widowControl/>
              <w:jc w:val="center"/>
              <w:rPr>
                <w:rFonts w:ascii="黑体" w:eastAsia="黑体" w:hAnsi="黑体" w:cs="宋体"/>
                <w:bCs/>
                <w:color w:val="000000"/>
                <w:kern w:val="0"/>
                <w:sz w:val="22"/>
              </w:rPr>
            </w:pPr>
            <w:r w:rsidRPr="006A3031">
              <w:rPr>
                <w:rFonts w:ascii="黑体" w:eastAsia="黑体" w:hAnsi="黑体" w:cs="宋体" w:hint="eastAsia"/>
                <w:bCs/>
                <w:color w:val="000000"/>
                <w:kern w:val="0"/>
                <w:sz w:val="22"/>
              </w:rPr>
              <w:t>物业服务收费标准</w:t>
            </w:r>
          </w:p>
        </w:tc>
        <w:tc>
          <w:tcPr>
            <w:tcW w:w="1031" w:type="dxa"/>
            <w:tcBorders>
              <w:top w:val="single" w:sz="4" w:space="0" w:color="auto"/>
              <w:left w:val="nil"/>
              <w:bottom w:val="single" w:sz="4" w:space="0" w:color="auto"/>
              <w:right w:val="single" w:sz="4" w:space="0" w:color="auto"/>
            </w:tcBorders>
            <w:shd w:val="clear" w:color="auto" w:fill="auto"/>
            <w:noWrap/>
            <w:vAlign w:val="center"/>
            <w:hideMark/>
          </w:tcPr>
          <w:p w:rsidR="00147EBB" w:rsidRPr="006A3031" w:rsidRDefault="00147EBB" w:rsidP="00147EBB">
            <w:pPr>
              <w:widowControl/>
              <w:jc w:val="center"/>
              <w:rPr>
                <w:rFonts w:ascii="黑体" w:eastAsia="黑体" w:hAnsi="黑体" w:cs="宋体"/>
                <w:bCs/>
                <w:color w:val="000000"/>
                <w:kern w:val="0"/>
                <w:sz w:val="22"/>
              </w:rPr>
            </w:pPr>
            <w:r w:rsidRPr="006A3031">
              <w:rPr>
                <w:rFonts w:ascii="黑体" w:eastAsia="黑体" w:hAnsi="黑体" w:cs="宋体" w:hint="eastAsia"/>
                <w:bCs/>
                <w:color w:val="000000"/>
                <w:kern w:val="0"/>
                <w:sz w:val="22"/>
              </w:rPr>
              <w:t>备  注</w:t>
            </w:r>
          </w:p>
        </w:tc>
      </w:tr>
      <w:tr w:rsidR="00147EBB" w:rsidRPr="00147EBB" w:rsidTr="00E223A2">
        <w:trPr>
          <w:trHeight w:val="3392"/>
          <w:jc w:val="center"/>
        </w:trPr>
        <w:tc>
          <w:tcPr>
            <w:tcW w:w="1836" w:type="dxa"/>
            <w:tcBorders>
              <w:top w:val="nil"/>
              <w:left w:val="single" w:sz="4" w:space="0" w:color="auto"/>
              <w:bottom w:val="single" w:sz="4" w:space="0" w:color="auto"/>
              <w:right w:val="single" w:sz="4" w:space="0" w:color="auto"/>
            </w:tcBorders>
            <w:shd w:val="clear" w:color="auto" w:fill="auto"/>
            <w:noWrap/>
            <w:vAlign w:val="center"/>
            <w:hideMark/>
          </w:tcPr>
          <w:p w:rsidR="00147EBB" w:rsidRPr="00147EBB" w:rsidRDefault="00147EBB" w:rsidP="00147EBB">
            <w:pPr>
              <w:widowControl/>
              <w:jc w:val="center"/>
              <w:rPr>
                <w:rFonts w:ascii="宋体" w:eastAsia="宋体" w:hAnsi="宋体" w:cs="宋体"/>
                <w:color w:val="000000"/>
                <w:kern w:val="0"/>
                <w:sz w:val="22"/>
              </w:rPr>
            </w:pPr>
            <w:r w:rsidRPr="00147EBB">
              <w:rPr>
                <w:rFonts w:ascii="宋体" w:eastAsia="宋体" w:hAnsi="宋体" w:cs="宋体" w:hint="eastAsia"/>
                <w:color w:val="000000"/>
                <w:kern w:val="0"/>
                <w:sz w:val="22"/>
              </w:rPr>
              <w:t>装修垃圾清运费</w:t>
            </w:r>
          </w:p>
        </w:tc>
        <w:tc>
          <w:tcPr>
            <w:tcW w:w="3275" w:type="dxa"/>
            <w:tcBorders>
              <w:top w:val="nil"/>
              <w:left w:val="nil"/>
              <w:bottom w:val="single" w:sz="4" w:space="0" w:color="auto"/>
              <w:right w:val="single" w:sz="4" w:space="0" w:color="auto"/>
            </w:tcBorders>
            <w:shd w:val="clear" w:color="auto" w:fill="auto"/>
            <w:vAlign w:val="center"/>
            <w:hideMark/>
          </w:tcPr>
          <w:p w:rsidR="00147EBB" w:rsidRPr="00147EBB" w:rsidRDefault="00147EBB" w:rsidP="00147EBB">
            <w:pPr>
              <w:widowControl/>
              <w:jc w:val="left"/>
              <w:rPr>
                <w:rFonts w:ascii="宋体" w:eastAsia="宋体" w:hAnsi="宋体" w:cs="宋体"/>
                <w:color w:val="000000"/>
                <w:kern w:val="0"/>
                <w:sz w:val="22"/>
              </w:rPr>
            </w:pPr>
            <w:r w:rsidRPr="00147EBB">
              <w:rPr>
                <w:rFonts w:ascii="宋体" w:eastAsia="宋体" w:hAnsi="宋体" w:cs="宋体" w:hint="eastAsia"/>
                <w:color w:val="000000"/>
                <w:kern w:val="0"/>
                <w:sz w:val="22"/>
              </w:rPr>
              <w:t xml:space="preserve">   </w:t>
            </w:r>
            <w:r w:rsidR="006A3031">
              <w:rPr>
                <w:rFonts w:ascii="宋体" w:eastAsia="宋体" w:hAnsi="宋体" w:cs="宋体" w:hint="eastAsia"/>
                <w:color w:val="000000"/>
                <w:kern w:val="0"/>
                <w:sz w:val="22"/>
              </w:rPr>
              <w:t xml:space="preserve"> </w:t>
            </w:r>
            <w:r w:rsidRPr="00147EBB">
              <w:rPr>
                <w:rFonts w:ascii="宋体" w:eastAsia="宋体" w:hAnsi="宋体" w:cs="宋体" w:hint="eastAsia"/>
                <w:color w:val="000000"/>
                <w:kern w:val="0"/>
                <w:sz w:val="22"/>
              </w:rPr>
              <w:t>业主可以委托物业服务企业清运装修产生的垃圾（不包括拆除墙体产生的建筑垃圾），也可以按照规定时间自行清运；委托物业服务企业清运的，由物业服务企业按房屋建筑面积在装修管理服务协议签订时一次性向业主收取，主要用于装修产生的垃圾清运费用支出。</w:t>
            </w:r>
          </w:p>
        </w:tc>
        <w:tc>
          <w:tcPr>
            <w:tcW w:w="3696" w:type="dxa"/>
            <w:tcBorders>
              <w:top w:val="nil"/>
              <w:left w:val="nil"/>
              <w:bottom w:val="single" w:sz="4" w:space="0" w:color="auto"/>
              <w:right w:val="single" w:sz="4" w:space="0" w:color="auto"/>
            </w:tcBorders>
            <w:shd w:val="clear" w:color="auto" w:fill="auto"/>
            <w:noWrap/>
            <w:vAlign w:val="center"/>
            <w:hideMark/>
          </w:tcPr>
          <w:p w:rsidR="00147EBB" w:rsidRPr="00147EBB" w:rsidRDefault="00147EBB" w:rsidP="00147EBB">
            <w:pPr>
              <w:widowControl/>
              <w:jc w:val="left"/>
              <w:rPr>
                <w:rFonts w:ascii="宋体" w:eastAsia="宋体" w:hAnsi="宋体" w:cs="宋体"/>
                <w:color w:val="000000"/>
                <w:kern w:val="0"/>
                <w:sz w:val="22"/>
              </w:rPr>
            </w:pPr>
            <w:r>
              <w:rPr>
                <w:rFonts w:ascii="宋体" w:eastAsia="宋体" w:hAnsi="宋体" w:cs="宋体" w:hint="eastAsia"/>
                <w:color w:val="000000"/>
                <w:kern w:val="0"/>
                <w:sz w:val="22"/>
              </w:rPr>
              <w:t>4.00</w:t>
            </w:r>
            <w:r w:rsidRPr="00147EBB">
              <w:rPr>
                <w:rFonts w:ascii="宋体" w:eastAsia="宋体" w:hAnsi="宋体" w:cs="宋体" w:hint="eastAsia"/>
                <w:color w:val="000000"/>
                <w:kern w:val="0"/>
                <w:sz w:val="22"/>
              </w:rPr>
              <w:t>元/平方米</w:t>
            </w:r>
          </w:p>
        </w:tc>
        <w:tc>
          <w:tcPr>
            <w:tcW w:w="1031" w:type="dxa"/>
            <w:tcBorders>
              <w:top w:val="nil"/>
              <w:left w:val="nil"/>
              <w:bottom w:val="single" w:sz="4" w:space="0" w:color="auto"/>
              <w:right w:val="single" w:sz="4" w:space="0" w:color="auto"/>
            </w:tcBorders>
            <w:shd w:val="clear" w:color="auto" w:fill="auto"/>
            <w:noWrap/>
            <w:vAlign w:val="center"/>
            <w:hideMark/>
          </w:tcPr>
          <w:p w:rsidR="00147EBB" w:rsidRPr="00147EBB" w:rsidRDefault="00147EBB" w:rsidP="00147EBB">
            <w:pPr>
              <w:widowControl/>
              <w:jc w:val="left"/>
              <w:rPr>
                <w:rFonts w:ascii="宋体" w:eastAsia="宋体" w:hAnsi="宋体" w:cs="宋体"/>
                <w:color w:val="000000"/>
                <w:kern w:val="0"/>
                <w:sz w:val="22"/>
              </w:rPr>
            </w:pPr>
            <w:r w:rsidRPr="00147EBB">
              <w:rPr>
                <w:rFonts w:ascii="宋体" w:eastAsia="宋体" w:hAnsi="宋体" w:cs="宋体" w:hint="eastAsia"/>
                <w:color w:val="000000"/>
                <w:kern w:val="0"/>
                <w:sz w:val="22"/>
              </w:rPr>
              <w:t xml:space="preserve">　</w:t>
            </w:r>
          </w:p>
        </w:tc>
      </w:tr>
      <w:tr w:rsidR="00147EBB" w:rsidRPr="00147EBB" w:rsidTr="006A3031">
        <w:trPr>
          <w:trHeight w:val="2505"/>
          <w:jc w:val="center"/>
        </w:trPr>
        <w:tc>
          <w:tcPr>
            <w:tcW w:w="1836" w:type="dxa"/>
            <w:tcBorders>
              <w:top w:val="nil"/>
              <w:left w:val="single" w:sz="4" w:space="0" w:color="auto"/>
              <w:bottom w:val="single" w:sz="4" w:space="0" w:color="auto"/>
              <w:right w:val="single" w:sz="4" w:space="0" w:color="auto"/>
            </w:tcBorders>
            <w:shd w:val="clear" w:color="auto" w:fill="auto"/>
            <w:noWrap/>
            <w:vAlign w:val="center"/>
            <w:hideMark/>
          </w:tcPr>
          <w:p w:rsidR="00147EBB" w:rsidRPr="00147EBB" w:rsidRDefault="00147EBB" w:rsidP="00147EBB">
            <w:pPr>
              <w:widowControl/>
              <w:jc w:val="center"/>
              <w:rPr>
                <w:rFonts w:ascii="宋体" w:eastAsia="宋体" w:hAnsi="宋体" w:cs="宋体"/>
                <w:color w:val="000000"/>
                <w:kern w:val="0"/>
                <w:sz w:val="22"/>
              </w:rPr>
            </w:pPr>
            <w:r w:rsidRPr="00147EBB">
              <w:rPr>
                <w:rFonts w:ascii="宋体" w:eastAsia="宋体" w:hAnsi="宋体" w:cs="宋体" w:hint="eastAsia"/>
                <w:color w:val="000000"/>
                <w:kern w:val="0"/>
                <w:sz w:val="22"/>
              </w:rPr>
              <w:t>装修服务费</w:t>
            </w:r>
          </w:p>
        </w:tc>
        <w:tc>
          <w:tcPr>
            <w:tcW w:w="3275" w:type="dxa"/>
            <w:tcBorders>
              <w:top w:val="nil"/>
              <w:left w:val="nil"/>
              <w:bottom w:val="single" w:sz="4" w:space="0" w:color="auto"/>
              <w:right w:val="single" w:sz="4" w:space="0" w:color="auto"/>
            </w:tcBorders>
            <w:shd w:val="clear" w:color="auto" w:fill="auto"/>
            <w:vAlign w:val="center"/>
            <w:hideMark/>
          </w:tcPr>
          <w:p w:rsidR="00147EBB" w:rsidRPr="00147EBB" w:rsidRDefault="00147EBB" w:rsidP="006A3031">
            <w:pPr>
              <w:widowControl/>
              <w:ind w:firstLineChars="200" w:firstLine="440"/>
              <w:jc w:val="left"/>
              <w:rPr>
                <w:rFonts w:ascii="宋体" w:eastAsia="宋体" w:hAnsi="宋体" w:cs="宋体"/>
                <w:color w:val="000000"/>
                <w:kern w:val="0"/>
                <w:sz w:val="22"/>
              </w:rPr>
            </w:pPr>
            <w:r w:rsidRPr="00147EBB">
              <w:rPr>
                <w:rFonts w:ascii="宋体" w:eastAsia="宋体" w:hAnsi="宋体" w:cs="宋体" w:hint="eastAsia"/>
                <w:color w:val="000000"/>
                <w:kern w:val="0"/>
                <w:sz w:val="22"/>
              </w:rPr>
              <w:t>主要用于装修期间各种设备、设施的能源消耗、装修管理服务、各种资料的制作等费用。按房屋建筑面积和装修工期在装修管理服务协议签订时一次性业主收取。</w:t>
            </w:r>
          </w:p>
        </w:tc>
        <w:tc>
          <w:tcPr>
            <w:tcW w:w="3696" w:type="dxa"/>
            <w:tcBorders>
              <w:top w:val="nil"/>
              <w:left w:val="nil"/>
              <w:bottom w:val="single" w:sz="4" w:space="0" w:color="auto"/>
              <w:right w:val="single" w:sz="4" w:space="0" w:color="auto"/>
            </w:tcBorders>
            <w:shd w:val="clear" w:color="auto" w:fill="auto"/>
            <w:vAlign w:val="center"/>
            <w:hideMark/>
          </w:tcPr>
          <w:p w:rsidR="006A3031" w:rsidRDefault="00147EBB" w:rsidP="006A3031">
            <w:pPr>
              <w:widowControl/>
              <w:jc w:val="left"/>
              <w:rPr>
                <w:rFonts w:ascii="宋体" w:eastAsia="宋体" w:hAnsi="宋体" w:cs="宋体"/>
                <w:color w:val="000000"/>
                <w:kern w:val="0"/>
                <w:sz w:val="22"/>
              </w:rPr>
            </w:pPr>
            <w:r w:rsidRPr="00147EBB">
              <w:rPr>
                <w:rFonts w:ascii="宋体" w:eastAsia="宋体" w:hAnsi="宋体" w:cs="宋体" w:hint="eastAsia"/>
                <w:color w:val="000000"/>
                <w:kern w:val="0"/>
                <w:sz w:val="22"/>
              </w:rPr>
              <w:t>电梯楼0.05元/平方米·天</w:t>
            </w:r>
          </w:p>
          <w:p w:rsidR="00147EBB" w:rsidRPr="00147EBB" w:rsidRDefault="00147EBB" w:rsidP="006A3031">
            <w:pPr>
              <w:widowControl/>
              <w:jc w:val="left"/>
              <w:rPr>
                <w:rFonts w:ascii="宋体" w:eastAsia="宋体" w:hAnsi="宋体" w:cs="宋体"/>
                <w:color w:val="000000"/>
                <w:kern w:val="0"/>
                <w:sz w:val="22"/>
              </w:rPr>
            </w:pPr>
            <w:r w:rsidRPr="00147EBB">
              <w:rPr>
                <w:rFonts w:ascii="宋体" w:eastAsia="宋体" w:hAnsi="宋体" w:cs="宋体" w:hint="eastAsia"/>
                <w:color w:val="000000"/>
                <w:kern w:val="0"/>
                <w:sz w:val="22"/>
              </w:rPr>
              <w:t>多层无电梯楼0.04元/平方米·天</w:t>
            </w:r>
          </w:p>
        </w:tc>
        <w:tc>
          <w:tcPr>
            <w:tcW w:w="1031" w:type="dxa"/>
            <w:tcBorders>
              <w:top w:val="nil"/>
              <w:left w:val="nil"/>
              <w:bottom w:val="single" w:sz="4" w:space="0" w:color="auto"/>
              <w:right w:val="single" w:sz="4" w:space="0" w:color="auto"/>
            </w:tcBorders>
            <w:shd w:val="clear" w:color="auto" w:fill="auto"/>
            <w:noWrap/>
            <w:vAlign w:val="center"/>
            <w:hideMark/>
          </w:tcPr>
          <w:p w:rsidR="00147EBB" w:rsidRPr="00147EBB" w:rsidRDefault="00147EBB" w:rsidP="00147EBB">
            <w:pPr>
              <w:widowControl/>
              <w:jc w:val="left"/>
              <w:rPr>
                <w:rFonts w:ascii="宋体" w:eastAsia="宋体" w:hAnsi="宋体" w:cs="宋体"/>
                <w:color w:val="000000"/>
                <w:kern w:val="0"/>
                <w:sz w:val="22"/>
              </w:rPr>
            </w:pPr>
            <w:r w:rsidRPr="00147EBB">
              <w:rPr>
                <w:rFonts w:ascii="宋体" w:eastAsia="宋体" w:hAnsi="宋体" w:cs="宋体" w:hint="eastAsia"/>
                <w:color w:val="000000"/>
                <w:kern w:val="0"/>
                <w:sz w:val="22"/>
              </w:rPr>
              <w:t xml:space="preserve">　</w:t>
            </w:r>
          </w:p>
        </w:tc>
      </w:tr>
      <w:tr w:rsidR="00147EBB" w:rsidRPr="00147EBB" w:rsidTr="00E223A2">
        <w:trPr>
          <w:trHeight w:val="1719"/>
          <w:jc w:val="center"/>
        </w:trPr>
        <w:tc>
          <w:tcPr>
            <w:tcW w:w="1836" w:type="dxa"/>
            <w:tcBorders>
              <w:top w:val="nil"/>
              <w:left w:val="single" w:sz="4" w:space="0" w:color="auto"/>
              <w:bottom w:val="single" w:sz="4" w:space="0" w:color="auto"/>
              <w:right w:val="single" w:sz="4" w:space="0" w:color="auto"/>
            </w:tcBorders>
            <w:shd w:val="clear" w:color="auto" w:fill="auto"/>
            <w:vAlign w:val="center"/>
            <w:hideMark/>
          </w:tcPr>
          <w:p w:rsidR="00147EBB" w:rsidRPr="00147EBB" w:rsidRDefault="00147EBB" w:rsidP="00147EBB">
            <w:pPr>
              <w:widowControl/>
              <w:jc w:val="center"/>
              <w:rPr>
                <w:rFonts w:ascii="宋体" w:eastAsia="宋体" w:hAnsi="宋体" w:cs="宋体"/>
                <w:color w:val="000000"/>
                <w:kern w:val="0"/>
                <w:sz w:val="22"/>
              </w:rPr>
            </w:pPr>
            <w:r w:rsidRPr="00147EBB">
              <w:rPr>
                <w:rFonts w:ascii="宋体" w:eastAsia="宋体" w:hAnsi="宋体" w:cs="宋体" w:hint="eastAsia"/>
                <w:color w:val="000000"/>
                <w:kern w:val="0"/>
                <w:sz w:val="22"/>
              </w:rPr>
              <w:t>已购车位</w:t>
            </w:r>
            <w:r w:rsidRPr="00147EBB">
              <w:rPr>
                <w:rFonts w:ascii="宋体" w:eastAsia="宋体" w:hAnsi="宋体" w:cs="宋体" w:hint="eastAsia"/>
                <w:color w:val="000000"/>
                <w:kern w:val="0"/>
                <w:sz w:val="22"/>
              </w:rPr>
              <w:br/>
              <w:t>停放服务费</w:t>
            </w:r>
          </w:p>
        </w:tc>
        <w:tc>
          <w:tcPr>
            <w:tcW w:w="3275" w:type="dxa"/>
            <w:tcBorders>
              <w:top w:val="nil"/>
              <w:left w:val="nil"/>
              <w:bottom w:val="single" w:sz="4" w:space="0" w:color="auto"/>
              <w:right w:val="single" w:sz="4" w:space="0" w:color="auto"/>
            </w:tcBorders>
            <w:shd w:val="clear" w:color="auto" w:fill="auto"/>
            <w:vAlign w:val="center"/>
            <w:hideMark/>
          </w:tcPr>
          <w:p w:rsidR="00147EBB" w:rsidRPr="00147EBB" w:rsidRDefault="00147EBB" w:rsidP="00147EBB">
            <w:pPr>
              <w:widowControl/>
              <w:jc w:val="left"/>
              <w:rPr>
                <w:rFonts w:ascii="宋体" w:eastAsia="宋体" w:hAnsi="宋体" w:cs="宋体"/>
                <w:color w:val="000000"/>
                <w:kern w:val="0"/>
                <w:sz w:val="22"/>
              </w:rPr>
            </w:pPr>
            <w:r w:rsidRPr="00147EBB">
              <w:rPr>
                <w:rFonts w:ascii="宋体" w:eastAsia="宋体" w:hAnsi="宋体" w:cs="宋体" w:hint="eastAsia"/>
                <w:color w:val="000000"/>
                <w:kern w:val="0"/>
                <w:sz w:val="22"/>
              </w:rPr>
              <w:t xml:space="preserve">  </w:t>
            </w:r>
            <w:r w:rsidR="006A3031">
              <w:rPr>
                <w:rFonts w:ascii="宋体" w:eastAsia="宋体" w:hAnsi="宋体" w:cs="宋体" w:hint="eastAsia"/>
                <w:color w:val="000000"/>
                <w:kern w:val="0"/>
                <w:sz w:val="22"/>
              </w:rPr>
              <w:t xml:space="preserve">  </w:t>
            </w:r>
            <w:r w:rsidRPr="00147EBB">
              <w:rPr>
                <w:rFonts w:ascii="宋体" w:eastAsia="宋体" w:hAnsi="宋体" w:cs="宋体" w:hint="eastAsia"/>
                <w:color w:val="000000"/>
                <w:kern w:val="0"/>
                <w:sz w:val="22"/>
              </w:rPr>
              <w:t>主要用于地下停车场的清洁卫生、秩序维护、水、电等费用</w:t>
            </w:r>
            <w:r w:rsidR="006A3031">
              <w:rPr>
                <w:rFonts w:ascii="宋体" w:eastAsia="宋体" w:hAnsi="宋体" w:cs="宋体" w:hint="eastAsia"/>
                <w:color w:val="000000"/>
                <w:kern w:val="0"/>
                <w:sz w:val="22"/>
              </w:rPr>
              <w:t>。</w:t>
            </w:r>
          </w:p>
        </w:tc>
        <w:tc>
          <w:tcPr>
            <w:tcW w:w="3696" w:type="dxa"/>
            <w:tcBorders>
              <w:top w:val="nil"/>
              <w:left w:val="nil"/>
              <w:bottom w:val="single" w:sz="4" w:space="0" w:color="auto"/>
              <w:right w:val="single" w:sz="4" w:space="0" w:color="auto"/>
            </w:tcBorders>
            <w:shd w:val="clear" w:color="auto" w:fill="auto"/>
            <w:vAlign w:val="center"/>
            <w:hideMark/>
          </w:tcPr>
          <w:p w:rsidR="006A3031" w:rsidRDefault="00147EBB" w:rsidP="00147EBB">
            <w:pPr>
              <w:widowControl/>
              <w:jc w:val="left"/>
              <w:rPr>
                <w:rFonts w:ascii="宋体" w:eastAsia="宋体" w:hAnsi="宋体" w:cs="宋体"/>
                <w:color w:val="000000"/>
                <w:kern w:val="0"/>
                <w:sz w:val="22"/>
              </w:rPr>
            </w:pPr>
            <w:r w:rsidRPr="00147EBB">
              <w:rPr>
                <w:rFonts w:ascii="宋体" w:eastAsia="宋体" w:hAnsi="宋体" w:cs="宋体" w:hint="eastAsia"/>
                <w:color w:val="000000"/>
                <w:kern w:val="0"/>
                <w:sz w:val="22"/>
              </w:rPr>
              <w:t>1-3级服务</w:t>
            </w:r>
            <w:r w:rsidR="006A3031">
              <w:rPr>
                <w:rFonts w:ascii="宋体" w:eastAsia="宋体" w:hAnsi="宋体" w:cs="宋体" w:hint="eastAsia"/>
                <w:color w:val="000000"/>
                <w:kern w:val="0"/>
                <w:sz w:val="22"/>
              </w:rPr>
              <w:t>：</w:t>
            </w:r>
            <w:r w:rsidRPr="00147EBB">
              <w:rPr>
                <w:rFonts w:ascii="宋体" w:eastAsia="宋体" w:hAnsi="宋体" w:cs="宋体" w:hint="eastAsia"/>
                <w:color w:val="000000"/>
                <w:kern w:val="0"/>
                <w:sz w:val="22"/>
              </w:rPr>
              <w:t>30元/月</w:t>
            </w:r>
          </w:p>
          <w:p w:rsidR="00147EBB" w:rsidRPr="00147EBB" w:rsidRDefault="00147EBB" w:rsidP="006A3031">
            <w:pPr>
              <w:widowControl/>
              <w:jc w:val="left"/>
              <w:rPr>
                <w:rFonts w:ascii="宋体" w:eastAsia="宋体" w:hAnsi="宋体" w:cs="宋体"/>
                <w:color w:val="000000"/>
                <w:kern w:val="0"/>
                <w:sz w:val="22"/>
              </w:rPr>
            </w:pPr>
            <w:r w:rsidRPr="00147EBB">
              <w:rPr>
                <w:rFonts w:ascii="宋体" w:eastAsia="宋体" w:hAnsi="宋体" w:cs="宋体" w:hint="eastAsia"/>
                <w:color w:val="000000"/>
                <w:kern w:val="0"/>
                <w:sz w:val="22"/>
              </w:rPr>
              <w:t>4-5级服务</w:t>
            </w:r>
            <w:r w:rsidR="006A3031">
              <w:rPr>
                <w:rFonts w:ascii="宋体" w:eastAsia="宋体" w:hAnsi="宋体" w:cs="宋体" w:hint="eastAsia"/>
                <w:color w:val="000000"/>
                <w:kern w:val="0"/>
                <w:sz w:val="22"/>
              </w:rPr>
              <w:t>：</w:t>
            </w:r>
            <w:r w:rsidRPr="00147EBB">
              <w:rPr>
                <w:rFonts w:ascii="宋体" w:eastAsia="宋体" w:hAnsi="宋体" w:cs="宋体" w:hint="eastAsia"/>
                <w:color w:val="000000"/>
                <w:kern w:val="0"/>
                <w:sz w:val="22"/>
              </w:rPr>
              <w:t>40元/月</w:t>
            </w:r>
          </w:p>
        </w:tc>
        <w:tc>
          <w:tcPr>
            <w:tcW w:w="1031" w:type="dxa"/>
            <w:tcBorders>
              <w:top w:val="nil"/>
              <w:left w:val="nil"/>
              <w:bottom w:val="single" w:sz="4" w:space="0" w:color="auto"/>
              <w:right w:val="single" w:sz="4" w:space="0" w:color="auto"/>
            </w:tcBorders>
            <w:shd w:val="clear" w:color="auto" w:fill="auto"/>
            <w:noWrap/>
            <w:vAlign w:val="center"/>
            <w:hideMark/>
          </w:tcPr>
          <w:p w:rsidR="00147EBB" w:rsidRPr="00147EBB" w:rsidRDefault="00147EBB" w:rsidP="00147EBB">
            <w:pPr>
              <w:widowControl/>
              <w:jc w:val="left"/>
              <w:rPr>
                <w:rFonts w:ascii="宋体" w:eastAsia="宋体" w:hAnsi="宋体" w:cs="宋体"/>
                <w:color w:val="000000"/>
                <w:kern w:val="0"/>
                <w:sz w:val="22"/>
              </w:rPr>
            </w:pPr>
            <w:r w:rsidRPr="00147EBB">
              <w:rPr>
                <w:rFonts w:ascii="宋体" w:eastAsia="宋体" w:hAnsi="宋体" w:cs="宋体" w:hint="eastAsia"/>
                <w:color w:val="000000"/>
                <w:kern w:val="0"/>
                <w:sz w:val="22"/>
              </w:rPr>
              <w:t xml:space="preserve">　</w:t>
            </w:r>
          </w:p>
        </w:tc>
      </w:tr>
    </w:tbl>
    <w:p w:rsidR="009F7775" w:rsidRDefault="009F7775"/>
    <w:sectPr w:rsidR="009F7775" w:rsidSect="006A3031">
      <w:pgSz w:w="11906" w:h="16838" w:code="9"/>
      <w:pgMar w:top="1701" w:right="1531" w:bottom="1588" w:left="1531" w:header="851" w:footer="130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5341" w:rsidRDefault="00435341" w:rsidP="006A3031">
      <w:r>
        <w:separator/>
      </w:r>
    </w:p>
  </w:endnote>
  <w:endnote w:type="continuationSeparator" w:id="0">
    <w:p w:rsidR="00435341" w:rsidRDefault="00435341" w:rsidP="006A303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5341" w:rsidRDefault="00435341" w:rsidP="006A3031">
      <w:r>
        <w:separator/>
      </w:r>
    </w:p>
  </w:footnote>
  <w:footnote w:type="continuationSeparator" w:id="0">
    <w:p w:rsidR="00435341" w:rsidRDefault="00435341" w:rsidP="006A303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47EBB"/>
    <w:rsid w:val="00147EBB"/>
    <w:rsid w:val="00435341"/>
    <w:rsid w:val="006A3031"/>
    <w:rsid w:val="009233FD"/>
    <w:rsid w:val="009F7775"/>
    <w:rsid w:val="00B0107D"/>
    <w:rsid w:val="00CA3868"/>
    <w:rsid w:val="00E223A2"/>
    <w:rsid w:val="00ED57CD"/>
    <w:rsid w:val="00FC5D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777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A303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A3031"/>
    <w:rPr>
      <w:sz w:val="18"/>
      <w:szCs w:val="18"/>
    </w:rPr>
  </w:style>
  <w:style w:type="paragraph" w:styleId="a4">
    <w:name w:val="footer"/>
    <w:basedOn w:val="a"/>
    <w:link w:val="Char0"/>
    <w:uiPriority w:val="99"/>
    <w:semiHidden/>
    <w:unhideWhenUsed/>
    <w:rsid w:val="006A303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A3031"/>
    <w:rPr>
      <w:sz w:val="18"/>
      <w:szCs w:val="18"/>
    </w:rPr>
  </w:style>
</w:styles>
</file>

<file path=word/webSettings.xml><?xml version="1.0" encoding="utf-8"?>
<w:webSettings xmlns:r="http://schemas.openxmlformats.org/officeDocument/2006/relationships" xmlns:w="http://schemas.openxmlformats.org/wordprocessingml/2006/main">
  <w:divs>
    <w:div w:id="789470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57</Words>
  <Characters>329</Characters>
  <Application>Microsoft Office Word</Application>
  <DocSecurity>0</DocSecurity>
  <Lines>2</Lines>
  <Paragraphs>1</Paragraphs>
  <ScaleCrop>false</ScaleCrop>
  <Company/>
  <LinksUpToDate>false</LinksUpToDate>
  <CharactersWithSpaces>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cp:lastPrinted>2021-06-02T07:03:00Z</cp:lastPrinted>
  <dcterms:created xsi:type="dcterms:W3CDTF">2021-05-19T00:23:00Z</dcterms:created>
  <dcterms:modified xsi:type="dcterms:W3CDTF">2021-06-02T08:12:00Z</dcterms:modified>
</cp:coreProperties>
</file>