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389" w:rsidRDefault="00781389" w:rsidP="00781389">
      <w:pPr>
        <w:spacing w:line="0" w:lineRule="atLeast"/>
        <w:rPr>
          <w:rFonts w:ascii="楷体_GB2312" w:eastAsia="楷体_GB2312" w:hAnsi="方正大标宋简体" w:hint="eastAsia"/>
          <w:sz w:val="28"/>
          <w:szCs w:val="28"/>
        </w:rPr>
      </w:pPr>
      <w:r w:rsidRPr="00506EDD">
        <w:rPr>
          <w:rFonts w:ascii="楷体_GB2312" w:eastAsia="楷体_GB2312" w:hAnsi="方正大标宋简体" w:hint="eastAsia"/>
          <w:sz w:val="28"/>
          <w:szCs w:val="28"/>
        </w:rPr>
        <w:t>中方县前期物业收费政策听证会材料之</w:t>
      </w:r>
      <w:r>
        <w:rPr>
          <w:rFonts w:ascii="楷体_GB2312" w:eastAsia="楷体_GB2312" w:hAnsi="方正大标宋简体" w:hint="eastAsia"/>
          <w:sz w:val="28"/>
          <w:szCs w:val="28"/>
        </w:rPr>
        <w:t>三</w:t>
      </w:r>
    </w:p>
    <w:p w:rsidR="00781389" w:rsidRPr="00506EDD" w:rsidRDefault="00781389" w:rsidP="00781389">
      <w:pPr>
        <w:spacing w:line="0" w:lineRule="atLeast"/>
        <w:rPr>
          <w:rFonts w:ascii="楷体_GB2312" w:eastAsia="楷体_GB2312" w:hAnsi="方正大标宋简体" w:hint="eastAsia"/>
          <w:sz w:val="28"/>
          <w:szCs w:val="28"/>
        </w:rPr>
      </w:pPr>
    </w:p>
    <w:p w:rsidR="000B1D9A" w:rsidRPr="00781389" w:rsidRDefault="00775B2C">
      <w:pPr>
        <w:spacing w:line="560" w:lineRule="exact"/>
        <w:jc w:val="center"/>
        <w:rPr>
          <w:rFonts w:ascii="方正小标宋简体" w:eastAsia="方正小标宋简体" w:hAnsi="仿宋" w:cs="方正大标宋简体" w:hint="eastAsia"/>
          <w:kern w:val="0"/>
          <w:sz w:val="44"/>
          <w:szCs w:val="44"/>
        </w:rPr>
      </w:pPr>
      <w:r w:rsidRPr="00781389">
        <w:rPr>
          <w:rFonts w:ascii="方正小标宋简体" w:eastAsia="方正小标宋简体" w:hAnsi="仿宋" w:cs="方正大标宋简体" w:hint="eastAsia"/>
          <w:kern w:val="0"/>
          <w:sz w:val="44"/>
          <w:szCs w:val="44"/>
        </w:rPr>
        <w:t>中方县前期物业收费政策听证会</w:t>
      </w:r>
    </w:p>
    <w:p w:rsidR="000B1D9A" w:rsidRPr="00781389" w:rsidRDefault="00775B2C">
      <w:pPr>
        <w:spacing w:line="560" w:lineRule="exact"/>
        <w:jc w:val="center"/>
        <w:rPr>
          <w:rFonts w:ascii="方正小标宋简体" w:eastAsia="方正小标宋简体" w:hAnsi="仿宋" w:cs="方正大标宋简体" w:hint="eastAsia"/>
          <w:spacing w:val="-11"/>
          <w:kern w:val="0"/>
          <w:sz w:val="44"/>
          <w:szCs w:val="44"/>
        </w:rPr>
      </w:pPr>
      <w:r w:rsidRPr="00781389">
        <w:rPr>
          <w:rFonts w:ascii="方正小标宋简体" w:eastAsia="方正小标宋简体" w:hAnsi="仿宋" w:cs="方正大标宋简体" w:hint="eastAsia"/>
          <w:spacing w:val="-11"/>
          <w:kern w:val="0"/>
          <w:sz w:val="44"/>
          <w:szCs w:val="44"/>
        </w:rPr>
        <w:t xml:space="preserve">代 </w:t>
      </w:r>
      <w:bookmarkStart w:id="0" w:name="_GoBack"/>
      <w:bookmarkEnd w:id="0"/>
      <w:r w:rsidRPr="00781389">
        <w:rPr>
          <w:rFonts w:ascii="方正小标宋简体" w:eastAsia="方正小标宋简体" w:hAnsi="仿宋" w:cs="方正大标宋简体" w:hint="eastAsia"/>
          <w:spacing w:val="-11"/>
          <w:kern w:val="0"/>
          <w:sz w:val="44"/>
          <w:szCs w:val="44"/>
        </w:rPr>
        <w:t>表 名 单</w:t>
      </w:r>
    </w:p>
    <w:p w:rsidR="004F48FE" w:rsidRPr="00781389" w:rsidRDefault="00775B2C" w:rsidP="00781389">
      <w:pPr>
        <w:spacing w:afterLines="50" w:line="560" w:lineRule="exact"/>
        <w:jc w:val="center"/>
        <w:rPr>
          <w:rFonts w:ascii="楷体_GB2312" w:eastAsia="楷体_GB2312" w:hAnsi="仿宋" w:cs="楷体_GB2312" w:hint="eastAsia"/>
          <w:spacing w:val="-11"/>
          <w:kern w:val="0"/>
          <w:sz w:val="30"/>
          <w:szCs w:val="30"/>
        </w:rPr>
      </w:pPr>
      <w:r w:rsidRPr="00781389">
        <w:rPr>
          <w:rFonts w:ascii="楷体_GB2312" w:eastAsia="楷体_GB2312" w:hAnsi="仿宋" w:cs="楷体_GB2312" w:hint="eastAsia"/>
          <w:spacing w:val="-11"/>
          <w:kern w:val="0"/>
          <w:sz w:val="30"/>
          <w:szCs w:val="30"/>
        </w:rPr>
        <w:t>（排名不分先后）</w:t>
      </w:r>
    </w:p>
    <w:tbl>
      <w:tblPr>
        <w:tblW w:w="8820" w:type="dxa"/>
        <w:jc w:val="center"/>
        <w:tblInd w:w="95" w:type="dxa"/>
        <w:tblLayout w:type="fixed"/>
        <w:tblLook w:val="04A0"/>
      </w:tblPr>
      <w:tblGrid>
        <w:gridCol w:w="626"/>
        <w:gridCol w:w="1062"/>
        <w:gridCol w:w="2879"/>
        <w:gridCol w:w="2591"/>
        <w:gridCol w:w="1662"/>
      </w:tblGrid>
      <w:tr w:rsidR="000B1D9A" w:rsidTr="00781389">
        <w:trPr>
          <w:trHeight w:val="555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Default="00775B2C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Default="00775B2C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  <w:t>姓  名</w:t>
            </w:r>
          </w:p>
        </w:tc>
        <w:tc>
          <w:tcPr>
            <w:tcW w:w="2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Default="00775B2C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  <w:t>参加人类别</w:t>
            </w:r>
          </w:p>
        </w:tc>
        <w:tc>
          <w:tcPr>
            <w:tcW w:w="2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Default="00775B2C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  <w:t>联系单位或家庭住址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Default="00775B2C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  <w:t>联系电话</w:t>
            </w:r>
          </w:p>
        </w:tc>
      </w:tr>
      <w:tr w:rsidR="000B1D9A" w:rsidTr="00781389">
        <w:trPr>
          <w:trHeight w:val="565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775B2C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A239B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金 亮</w:t>
            </w:r>
          </w:p>
        </w:tc>
        <w:tc>
          <w:tcPr>
            <w:tcW w:w="2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775B2C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消费者</w:t>
            </w:r>
            <w:r w:rsidR="00A239B9"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代表</w:t>
            </w:r>
          </w:p>
        </w:tc>
        <w:tc>
          <w:tcPr>
            <w:tcW w:w="2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A239B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南湖教师新村居民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A239B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15807459115</w:t>
            </w:r>
          </w:p>
        </w:tc>
      </w:tr>
      <w:tr w:rsidR="000B1D9A" w:rsidTr="00781389">
        <w:trPr>
          <w:trHeight w:val="669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775B2C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A239B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周天成</w:t>
            </w:r>
          </w:p>
        </w:tc>
        <w:tc>
          <w:tcPr>
            <w:tcW w:w="2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775B2C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消费者</w:t>
            </w:r>
            <w:r w:rsidR="00A239B9"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代表</w:t>
            </w:r>
          </w:p>
        </w:tc>
        <w:tc>
          <w:tcPr>
            <w:tcW w:w="2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A239B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香山别院居民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A239B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15343277919</w:t>
            </w:r>
          </w:p>
        </w:tc>
      </w:tr>
      <w:tr w:rsidR="000B1D9A" w:rsidTr="00781389">
        <w:trPr>
          <w:trHeight w:val="669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775B2C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A239B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李玉风</w:t>
            </w:r>
          </w:p>
        </w:tc>
        <w:tc>
          <w:tcPr>
            <w:tcW w:w="2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775B2C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消费者</w:t>
            </w:r>
            <w:r w:rsidR="00A239B9"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代表</w:t>
            </w:r>
          </w:p>
        </w:tc>
        <w:tc>
          <w:tcPr>
            <w:tcW w:w="2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A239B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香山别院居民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A239B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18890666756</w:t>
            </w:r>
          </w:p>
        </w:tc>
      </w:tr>
      <w:tr w:rsidR="000B1D9A" w:rsidTr="00781389">
        <w:trPr>
          <w:trHeight w:val="669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775B2C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A239B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潘冬冬</w:t>
            </w:r>
          </w:p>
        </w:tc>
        <w:tc>
          <w:tcPr>
            <w:tcW w:w="2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775B2C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消费者</w:t>
            </w:r>
            <w:r w:rsidR="00A239B9"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代表</w:t>
            </w:r>
          </w:p>
        </w:tc>
        <w:tc>
          <w:tcPr>
            <w:tcW w:w="2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A239B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天成院子居民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A239B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19974541999</w:t>
            </w:r>
          </w:p>
        </w:tc>
      </w:tr>
      <w:tr w:rsidR="000B1D9A" w:rsidTr="00781389">
        <w:trPr>
          <w:trHeight w:val="669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775B2C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5E14CF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欧春艳</w:t>
            </w:r>
          </w:p>
        </w:tc>
        <w:tc>
          <w:tcPr>
            <w:tcW w:w="2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775B2C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消费者</w:t>
            </w:r>
            <w:r w:rsidR="00A239B9"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代表</w:t>
            </w:r>
          </w:p>
        </w:tc>
        <w:tc>
          <w:tcPr>
            <w:tcW w:w="2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A239B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凤凰城</w:t>
            </w:r>
            <w:r w:rsidR="00775B2C"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居民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5E14CF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15171053831</w:t>
            </w:r>
          </w:p>
        </w:tc>
      </w:tr>
      <w:tr w:rsidR="000B1D9A" w:rsidTr="00781389">
        <w:trPr>
          <w:trHeight w:val="669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775B2C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A239B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曾娟娟</w:t>
            </w:r>
          </w:p>
        </w:tc>
        <w:tc>
          <w:tcPr>
            <w:tcW w:w="2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775B2C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消费者</w:t>
            </w:r>
            <w:r w:rsidR="00A239B9"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代表</w:t>
            </w:r>
          </w:p>
        </w:tc>
        <w:tc>
          <w:tcPr>
            <w:tcW w:w="2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A239B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同乐新村安置区</w:t>
            </w:r>
            <w:r w:rsidR="00775B2C"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居民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A239B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18890669653</w:t>
            </w:r>
          </w:p>
        </w:tc>
      </w:tr>
      <w:tr w:rsidR="000B1D9A" w:rsidTr="00781389">
        <w:trPr>
          <w:trHeight w:val="669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775B2C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A239B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陈铁棒</w:t>
            </w:r>
          </w:p>
        </w:tc>
        <w:tc>
          <w:tcPr>
            <w:tcW w:w="2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775B2C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消费者</w:t>
            </w:r>
            <w:r w:rsidR="00A239B9"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代表</w:t>
            </w:r>
          </w:p>
        </w:tc>
        <w:tc>
          <w:tcPr>
            <w:tcW w:w="2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A239B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万隆维也纳居民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A239B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18166183955</w:t>
            </w:r>
          </w:p>
        </w:tc>
      </w:tr>
      <w:tr w:rsidR="00A239B9" w:rsidTr="00781389">
        <w:trPr>
          <w:trHeight w:val="669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239B9" w:rsidRPr="00A239B9" w:rsidRDefault="00A239B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239B9" w:rsidRPr="00A239B9" w:rsidRDefault="00A239B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向梅花</w:t>
            </w:r>
          </w:p>
        </w:tc>
        <w:tc>
          <w:tcPr>
            <w:tcW w:w="2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239B9" w:rsidRPr="00A239B9" w:rsidRDefault="00A239B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经营者代表</w:t>
            </w:r>
          </w:p>
        </w:tc>
        <w:tc>
          <w:tcPr>
            <w:tcW w:w="2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239B9" w:rsidRPr="00A239B9" w:rsidRDefault="004F48FE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南湖教师新村</w:t>
            </w:r>
            <w:r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物业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239B9" w:rsidRPr="00A239B9" w:rsidRDefault="004F48FE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15874507126</w:t>
            </w:r>
          </w:p>
        </w:tc>
      </w:tr>
      <w:tr w:rsidR="004F48FE" w:rsidTr="00781389">
        <w:trPr>
          <w:trHeight w:val="669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F48FE" w:rsidRPr="00A239B9" w:rsidRDefault="004F48FE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F48FE" w:rsidRPr="00A239B9" w:rsidRDefault="004F48FE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潘振宇</w:t>
            </w:r>
          </w:p>
        </w:tc>
        <w:tc>
          <w:tcPr>
            <w:tcW w:w="2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F48FE" w:rsidRPr="00A239B9" w:rsidRDefault="004F48FE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经营者代表</w:t>
            </w:r>
          </w:p>
        </w:tc>
        <w:tc>
          <w:tcPr>
            <w:tcW w:w="2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F48FE" w:rsidRPr="00A239B9" w:rsidRDefault="004F48FE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舞水家园物业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F48FE" w:rsidRDefault="004F48FE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13548992996</w:t>
            </w:r>
          </w:p>
        </w:tc>
      </w:tr>
      <w:tr w:rsidR="000B1D9A" w:rsidTr="00781389">
        <w:trPr>
          <w:trHeight w:val="669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4F48FE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775B2C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张劲松</w:t>
            </w:r>
          </w:p>
        </w:tc>
        <w:tc>
          <w:tcPr>
            <w:tcW w:w="2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775B2C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机关工作人员</w:t>
            </w:r>
            <w:r w:rsidR="00DE247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代表</w:t>
            </w:r>
          </w:p>
        </w:tc>
        <w:tc>
          <w:tcPr>
            <w:tcW w:w="2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775B2C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县市场监管局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775B2C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13707454985</w:t>
            </w:r>
          </w:p>
        </w:tc>
      </w:tr>
      <w:tr w:rsidR="000B1D9A" w:rsidTr="00781389">
        <w:trPr>
          <w:trHeight w:val="669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4F48FE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4F48FE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崔德超</w:t>
            </w:r>
          </w:p>
        </w:tc>
        <w:tc>
          <w:tcPr>
            <w:tcW w:w="2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775B2C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机关工作人员</w:t>
            </w:r>
            <w:r w:rsidR="00DE247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代表</w:t>
            </w:r>
          </w:p>
        </w:tc>
        <w:tc>
          <w:tcPr>
            <w:tcW w:w="2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775B2C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县司法局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4F48FE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18674509331</w:t>
            </w:r>
          </w:p>
        </w:tc>
      </w:tr>
      <w:tr w:rsidR="00DE2479" w:rsidTr="00781389">
        <w:trPr>
          <w:trHeight w:val="669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E2479" w:rsidRDefault="00DE247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E2479" w:rsidRDefault="00DE247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李 旭</w:t>
            </w:r>
          </w:p>
        </w:tc>
        <w:tc>
          <w:tcPr>
            <w:tcW w:w="2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E2479" w:rsidRPr="00A239B9" w:rsidRDefault="00DE247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机关工作人员</w:t>
            </w:r>
            <w:r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代表</w:t>
            </w:r>
          </w:p>
        </w:tc>
        <w:tc>
          <w:tcPr>
            <w:tcW w:w="2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E2479" w:rsidRPr="00A239B9" w:rsidRDefault="00DE247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县信访</w:t>
            </w:r>
            <w:r w:rsidR="00775B2C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局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E2479" w:rsidRDefault="00775B2C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13319619737</w:t>
            </w:r>
          </w:p>
        </w:tc>
      </w:tr>
      <w:tr w:rsidR="00DE2479" w:rsidTr="00781389">
        <w:trPr>
          <w:trHeight w:val="669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E2479" w:rsidRDefault="00DE247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E2479" w:rsidRDefault="00DE247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王亚龙</w:t>
            </w:r>
          </w:p>
        </w:tc>
        <w:tc>
          <w:tcPr>
            <w:tcW w:w="2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E2479" w:rsidRPr="00A239B9" w:rsidRDefault="00DE247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乡镇（社区）人员代表</w:t>
            </w:r>
          </w:p>
        </w:tc>
        <w:tc>
          <w:tcPr>
            <w:tcW w:w="2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E2479" w:rsidRPr="00A239B9" w:rsidRDefault="00DE247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中方镇人民政府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E2479" w:rsidRDefault="00DE247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18574587730</w:t>
            </w:r>
          </w:p>
        </w:tc>
      </w:tr>
      <w:tr w:rsidR="000B1D9A" w:rsidTr="00781389">
        <w:trPr>
          <w:trHeight w:val="621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DE247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775B2C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蒋 政</w:t>
            </w:r>
          </w:p>
        </w:tc>
        <w:tc>
          <w:tcPr>
            <w:tcW w:w="2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775B2C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人大代表</w:t>
            </w:r>
          </w:p>
        </w:tc>
        <w:tc>
          <w:tcPr>
            <w:tcW w:w="2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775B2C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县人大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DE247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18874555781</w:t>
            </w:r>
          </w:p>
        </w:tc>
      </w:tr>
      <w:tr w:rsidR="000B1D9A" w:rsidTr="00781389">
        <w:trPr>
          <w:trHeight w:val="669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DE247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DE247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杨圣近</w:t>
            </w:r>
          </w:p>
        </w:tc>
        <w:tc>
          <w:tcPr>
            <w:tcW w:w="2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775B2C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政协委员</w:t>
            </w:r>
          </w:p>
        </w:tc>
        <w:tc>
          <w:tcPr>
            <w:tcW w:w="2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775B2C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 w:rsidRPr="00A239B9"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县政协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1D9A" w:rsidRPr="00A239B9" w:rsidRDefault="00DE2479" w:rsidP="00781389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  <w:szCs w:val="24"/>
              </w:rPr>
              <w:t>15874535987</w:t>
            </w:r>
          </w:p>
        </w:tc>
      </w:tr>
    </w:tbl>
    <w:p w:rsidR="000B1D9A" w:rsidRDefault="000B1D9A"/>
    <w:sectPr w:rsidR="000B1D9A" w:rsidSect="00781389">
      <w:pgSz w:w="11906" w:h="16838"/>
      <w:pgMar w:top="1701" w:right="1531" w:bottom="158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102" w:rsidRDefault="00560102" w:rsidP="00781389">
      <w:r>
        <w:separator/>
      </w:r>
    </w:p>
  </w:endnote>
  <w:endnote w:type="continuationSeparator" w:id="0">
    <w:p w:rsidR="00560102" w:rsidRDefault="00560102" w:rsidP="007813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102" w:rsidRDefault="00560102" w:rsidP="00781389">
      <w:r>
        <w:separator/>
      </w:r>
    </w:p>
  </w:footnote>
  <w:footnote w:type="continuationSeparator" w:id="0">
    <w:p w:rsidR="00560102" w:rsidRDefault="00560102" w:rsidP="007813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38C28A6"/>
    <w:rsid w:val="000B1D9A"/>
    <w:rsid w:val="00401B13"/>
    <w:rsid w:val="004F48FE"/>
    <w:rsid w:val="00560102"/>
    <w:rsid w:val="005E14CF"/>
    <w:rsid w:val="00775B2C"/>
    <w:rsid w:val="00781389"/>
    <w:rsid w:val="00894ED5"/>
    <w:rsid w:val="00A239B9"/>
    <w:rsid w:val="00DE2479"/>
    <w:rsid w:val="038C28A6"/>
    <w:rsid w:val="30970328"/>
    <w:rsid w:val="48930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1D9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813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81389"/>
    <w:rPr>
      <w:kern w:val="2"/>
      <w:sz w:val="18"/>
      <w:szCs w:val="18"/>
    </w:rPr>
  </w:style>
  <w:style w:type="paragraph" w:styleId="a4">
    <w:name w:val="footer"/>
    <w:basedOn w:val="a"/>
    <w:link w:val="Char0"/>
    <w:rsid w:val="007813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8138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2021-06-02T06:51:00Z</cp:lastPrinted>
  <dcterms:created xsi:type="dcterms:W3CDTF">2021-05-26T02:35:00Z</dcterms:created>
  <dcterms:modified xsi:type="dcterms:W3CDTF">2021-06-02T06:51:00Z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