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3012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75CA8D1B">
            <w:pPr>
              <w:pStyle w:val="3"/>
              <w:spacing w:after="34" w:line="34" w:lineRule="atLeast"/>
              <w:rPr>
                <w:rFonts w:ascii="仿宋" w:hAnsi="仿宋" w:eastAsia="仿宋" w:cs="仿宋"/>
                <w:b/>
                <w:bCs/>
                <w:color w:val="FF0000"/>
                <w:sz w:val="22"/>
                <w:szCs w:val="22"/>
              </w:rPr>
            </w:pPr>
          </w:p>
        </w:tc>
      </w:tr>
      <w:tr w14:paraId="37E9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1382485C">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18949DD9">
            <w:pPr>
              <w:pStyle w:val="10"/>
              <w:jc w:val="center"/>
              <w:rPr>
                <w:rFonts w:ascii="宋体" w:hAnsi="宋体" w:eastAsia="宋体" w:cs="宋体"/>
                <w:b/>
                <w:bCs/>
                <w:sz w:val="52"/>
                <w:szCs w:val="52"/>
              </w:rPr>
            </w:pPr>
            <w:r>
              <w:rPr>
                <w:rFonts w:ascii="宋体" w:hAnsi="宋体" w:eastAsia="宋体" w:cs="宋体"/>
                <w:b/>
                <w:bCs/>
                <w:sz w:val="52"/>
                <w:szCs w:val="52"/>
              </w:rPr>
              <w:t>中方县花桥镇中心小学</w:t>
            </w:r>
            <w:r>
              <w:rPr>
                <w:rFonts w:ascii="宋体" w:hAnsi="宋体" w:eastAsia="宋体" w:cs="宋体"/>
                <w:b/>
                <w:sz w:val="52"/>
              </w:rPr>
              <w:t>单位</w:t>
            </w:r>
            <w:r>
              <w:rPr>
                <w:rFonts w:hint="eastAsia" w:ascii="宋体" w:hAnsi="宋体" w:eastAsia="宋体" w:cs="宋体"/>
                <w:b/>
                <w:bCs/>
                <w:sz w:val="52"/>
                <w:szCs w:val="52"/>
              </w:rPr>
              <w:t>决算</w:t>
            </w:r>
          </w:p>
          <w:p w14:paraId="0B2AD2CA">
            <w:pPr>
              <w:pStyle w:val="10"/>
              <w:jc w:val="center"/>
              <w:rPr>
                <w:rFonts w:ascii="宋体" w:hAnsi="宋体" w:eastAsia="宋体" w:cs="宋体"/>
                <w:b/>
                <w:bCs/>
                <w:sz w:val="52"/>
                <w:szCs w:val="52"/>
              </w:rPr>
            </w:pPr>
          </w:p>
        </w:tc>
      </w:tr>
      <w:tr w14:paraId="2366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2BC1C855">
            <w:pPr>
              <w:pStyle w:val="10"/>
              <w:jc w:val="both"/>
              <w:rPr>
                <w:sz w:val="44"/>
                <w:szCs w:val="44"/>
              </w:rPr>
            </w:pPr>
          </w:p>
        </w:tc>
      </w:tr>
    </w:tbl>
    <w:p w14:paraId="16690600">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00291FDE">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58014EBB">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中方县花桥镇中心小学单位概况</w:t>
      </w:r>
    </w:p>
    <w:p w14:paraId="4E63FEC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6CAFCB5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1285EE31">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1466C45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7F0F9E6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18EC022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5662495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022790F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4573EC8F">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787397BC">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7E58EF8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7088704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7CF7614B">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1303FE3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7355BFE6">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25ACEE2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183039CB">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1665C79F">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76F9B9F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1FA9B44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4A19557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06DC18F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14BC1DBB">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2075D448">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57A4925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6EDF1B4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1B2F6235">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6F4CE3E9">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2010C734">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224FC26A">
      <w:pPr>
        <w:jc w:val="center"/>
        <w:rPr>
          <w:sz w:val="72"/>
          <w:szCs w:val="72"/>
        </w:rPr>
      </w:pPr>
    </w:p>
    <w:p w14:paraId="1D4D2AB1">
      <w:pPr>
        <w:jc w:val="center"/>
        <w:rPr>
          <w:sz w:val="72"/>
          <w:szCs w:val="72"/>
        </w:rPr>
      </w:pPr>
    </w:p>
    <w:p w14:paraId="23622C38">
      <w:pPr>
        <w:jc w:val="center"/>
        <w:rPr>
          <w:sz w:val="72"/>
          <w:szCs w:val="72"/>
        </w:rPr>
      </w:pPr>
    </w:p>
    <w:p w14:paraId="75631A05">
      <w:pPr>
        <w:jc w:val="center"/>
        <w:rPr>
          <w:sz w:val="72"/>
          <w:szCs w:val="72"/>
        </w:rPr>
      </w:pPr>
    </w:p>
    <w:p w14:paraId="08D1B6A8">
      <w:pPr>
        <w:jc w:val="center"/>
        <w:rPr>
          <w:sz w:val="72"/>
          <w:szCs w:val="72"/>
        </w:rPr>
      </w:pPr>
    </w:p>
    <w:p w14:paraId="0D311E05">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5171E43C">
      <w:pPr>
        <w:pStyle w:val="10"/>
        <w:jc w:val="center"/>
        <w:rPr>
          <w:rFonts w:ascii="仿宋" w:hAnsi="仿宋" w:eastAsia="仿宋" w:cs="仿宋"/>
          <w:b/>
          <w:bCs/>
          <w:sz w:val="52"/>
          <w:szCs w:val="52"/>
        </w:rPr>
      </w:pPr>
    </w:p>
    <w:p w14:paraId="55F16CE4">
      <w:pPr>
        <w:pStyle w:val="10"/>
        <w:jc w:val="center"/>
        <w:rPr>
          <w:rFonts w:ascii="仿宋" w:hAnsi="仿宋" w:eastAsia="仿宋" w:cs="仿宋"/>
          <w:b/>
          <w:bCs/>
          <w:sz w:val="52"/>
          <w:szCs w:val="52"/>
        </w:rPr>
      </w:pPr>
      <w:r>
        <w:rPr>
          <w:rFonts w:hint="eastAsia" w:ascii="仿宋" w:hAnsi="仿宋" w:eastAsia="仿宋" w:cs="仿宋"/>
          <w:b/>
          <w:bCs/>
          <w:sz w:val="52"/>
          <w:szCs w:val="52"/>
        </w:rPr>
        <w:t>中方县花桥镇中心小学</w:t>
      </w:r>
    </w:p>
    <w:p w14:paraId="66A3392E">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2D81C35F">
      <w:pPr>
        <w:rPr>
          <w:rFonts w:ascii="黑体" w:hAnsi="黑体" w:eastAsia="黑体"/>
          <w:sz w:val="32"/>
          <w:szCs w:val="32"/>
        </w:rPr>
      </w:pPr>
      <w:r>
        <w:rPr>
          <w:rFonts w:ascii="黑体" w:hAnsi="黑体" w:eastAsia="黑体"/>
          <w:sz w:val="32"/>
          <w:szCs w:val="32"/>
        </w:rPr>
        <w:br w:type="page"/>
      </w:r>
    </w:p>
    <w:p w14:paraId="2D032C43">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72968513">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1、贯彻落实国家教育工作的方针、政策、法规、规章，结合我校拟定具体实施办法和管理制度，并组织实施。</w:t>
      </w:r>
    </w:p>
    <w:p w14:paraId="68297718">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2、研究拟定学校教育改革与发展战略和教育事业发展规划、年度计划及教育发展的重点、速度和步骤，并协调实施。</w:t>
      </w:r>
    </w:p>
    <w:p w14:paraId="6ACCF977">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3、负责学校教育经费的统筹管理；负责教育经费的安排和预决算工作；对学校的各类国有资产进行宏观管理。</w:t>
      </w:r>
    </w:p>
    <w:p w14:paraId="0D1DFB86">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4、负责全面实施素质教育，规划并指导学校的思想政治工作、教育工作、后勤保健与家园共育等工作。</w:t>
      </w:r>
    </w:p>
    <w:p w14:paraId="6F47F723">
      <w:pPr>
        <w:jc w:val="left"/>
        <w:rPr>
          <w:rFonts w:ascii="仿宋" w:hAnsi="仿宋" w:eastAsia="仿宋" w:cs="仿宋"/>
          <w:sz w:val="28"/>
          <w:szCs w:val="32"/>
        </w:rPr>
      </w:pPr>
    </w:p>
    <w:p w14:paraId="78EDF008">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26AF00AA">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中方县花桥镇中心小学内设机构包括：校长室、办公室、财务室、教育室、德育室、集体办公室、后勤处、体育室、音乐室、实验室、多媒体室、少年宫室、图书室、计算机室、保教处等。</w:t>
      </w:r>
    </w:p>
    <w:p w14:paraId="66E6157E">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中方县花桥镇中心小学2020年部门决算汇总公开单位构成包括：中方县花桥镇中心小学，无二级预算单位。</w:t>
      </w:r>
    </w:p>
    <w:p w14:paraId="7AB5F79E">
      <w:pPr>
        <w:pStyle w:val="3"/>
        <w:spacing w:line="360" w:lineRule="auto"/>
        <w:ind w:right="481" w:rightChars="229" w:firstLine="640" w:firstLineChars="200"/>
        <w:rPr>
          <w:rFonts w:ascii="仿宋" w:hAnsi="仿宋" w:eastAsia="仿宋" w:cs="仿宋"/>
        </w:rPr>
      </w:pPr>
    </w:p>
    <w:p w14:paraId="3B5BF24C">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69FC3BAE">
      <w:pPr>
        <w:jc w:val="center"/>
        <w:rPr>
          <w:sz w:val="72"/>
          <w:szCs w:val="72"/>
        </w:rPr>
      </w:pPr>
    </w:p>
    <w:p w14:paraId="25A0BAB9">
      <w:pPr>
        <w:jc w:val="center"/>
        <w:rPr>
          <w:sz w:val="72"/>
          <w:szCs w:val="72"/>
        </w:rPr>
      </w:pPr>
    </w:p>
    <w:p w14:paraId="7A313B3B">
      <w:pPr>
        <w:jc w:val="center"/>
        <w:rPr>
          <w:sz w:val="72"/>
          <w:szCs w:val="72"/>
        </w:rPr>
      </w:pPr>
    </w:p>
    <w:p w14:paraId="6F6EE9A4">
      <w:pPr>
        <w:jc w:val="center"/>
        <w:rPr>
          <w:sz w:val="72"/>
          <w:szCs w:val="72"/>
        </w:rPr>
      </w:pPr>
    </w:p>
    <w:p w14:paraId="20EFE3D6">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2229EDBD">
      <w:pPr>
        <w:jc w:val="center"/>
        <w:rPr>
          <w:rFonts w:ascii="仿宋" w:hAnsi="仿宋" w:eastAsia="仿宋" w:cs="仿宋"/>
          <w:b/>
          <w:bCs/>
          <w:sz w:val="52"/>
          <w:szCs w:val="52"/>
        </w:rPr>
      </w:pPr>
    </w:p>
    <w:p w14:paraId="7A62E7B7">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79B1529">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11A19E34">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2C24FDC8">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1686F22D">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3D3117EB">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295E5AC6">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748AC9F">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中方县花桥镇中心小学</w:t>
            </w:r>
          </w:p>
        </w:tc>
        <w:tc>
          <w:tcPr>
            <w:tcW w:w="8660" w:type="dxa"/>
            <w:gridSpan w:val="4"/>
            <w:tcBorders>
              <w:top w:val="nil"/>
              <w:left w:val="nil"/>
              <w:bottom w:val="single" w:color="auto" w:sz="4" w:space="0"/>
              <w:right w:val="nil"/>
            </w:tcBorders>
            <w:shd w:val="clear" w:color="000000" w:fill="FFFFFF"/>
            <w:noWrap/>
            <w:vAlign w:val="center"/>
          </w:tcPr>
          <w:p w14:paraId="4EB886A4">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745CE39">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FD60FF8">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F299A3B">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4653329E">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464570">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7159ED">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5DA817">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D28ABB">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18F0F0">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4EC1DD">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0CFBF95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1C2566">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89EADA">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56C59D">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6DDC13">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50137D">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07D67B">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2</w:t>
            </w:r>
          </w:p>
        </w:tc>
      </w:tr>
      <w:tr w14:paraId="3FBCAF3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42F4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CE335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52C7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CDD00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27341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B4713">
            <w:pPr>
              <w:widowControl/>
              <w:snapToGrid w:val="0"/>
              <w:spacing w:after="34" w:line="34" w:lineRule="atLeast"/>
              <w:jc w:val="right"/>
              <w:rPr>
                <w:rFonts w:ascii="仿宋" w:hAnsi="仿宋" w:eastAsia="仿宋" w:cs="仿宋"/>
                <w:kern w:val="0"/>
                <w:sz w:val="22"/>
              </w:rPr>
            </w:pPr>
          </w:p>
        </w:tc>
      </w:tr>
      <w:tr w14:paraId="30D9274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C097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1F2FB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BED7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C6EAF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B42A4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E6C58">
            <w:pPr>
              <w:widowControl/>
              <w:snapToGrid w:val="0"/>
              <w:spacing w:after="34" w:line="34" w:lineRule="atLeast"/>
              <w:jc w:val="right"/>
              <w:rPr>
                <w:rFonts w:ascii="仿宋" w:hAnsi="仿宋" w:eastAsia="仿宋" w:cs="仿宋"/>
                <w:kern w:val="0"/>
                <w:sz w:val="22"/>
              </w:rPr>
            </w:pPr>
          </w:p>
        </w:tc>
      </w:tr>
      <w:tr w14:paraId="3B243A4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2634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FA4B6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69F0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16080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30C94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E7648">
            <w:pPr>
              <w:widowControl/>
              <w:snapToGrid w:val="0"/>
              <w:spacing w:after="34" w:line="34" w:lineRule="atLeast"/>
              <w:jc w:val="right"/>
              <w:rPr>
                <w:rFonts w:ascii="仿宋" w:hAnsi="仿宋" w:eastAsia="仿宋" w:cs="仿宋"/>
                <w:kern w:val="0"/>
                <w:sz w:val="22"/>
              </w:rPr>
            </w:pPr>
          </w:p>
        </w:tc>
      </w:tr>
      <w:tr w14:paraId="69FAE70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96CD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5A1C9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3281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7CE9E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BDEB5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28968">
            <w:pPr>
              <w:widowControl/>
              <w:snapToGrid w:val="0"/>
              <w:spacing w:after="34" w:line="34" w:lineRule="atLeast"/>
              <w:jc w:val="right"/>
              <w:rPr>
                <w:rFonts w:ascii="仿宋" w:hAnsi="仿宋" w:eastAsia="仿宋" w:cs="仿宋"/>
                <w:kern w:val="0"/>
                <w:sz w:val="22"/>
              </w:rPr>
            </w:pPr>
          </w:p>
        </w:tc>
      </w:tr>
      <w:tr w14:paraId="0380CD6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86CE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CA464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6821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48CC3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4345C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1247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1,214.31</w:t>
            </w:r>
          </w:p>
        </w:tc>
      </w:tr>
      <w:tr w14:paraId="29A19B6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F92B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D5D5B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AB5E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6F6C4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A731B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AC248">
            <w:pPr>
              <w:widowControl/>
              <w:snapToGrid w:val="0"/>
              <w:spacing w:after="34" w:line="34" w:lineRule="atLeast"/>
              <w:jc w:val="right"/>
              <w:rPr>
                <w:rFonts w:ascii="仿宋" w:hAnsi="仿宋" w:eastAsia="仿宋" w:cs="仿宋"/>
                <w:kern w:val="0"/>
                <w:sz w:val="22"/>
              </w:rPr>
            </w:pPr>
          </w:p>
        </w:tc>
      </w:tr>
      <w:tr w14:paraId="2FB7478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E8D7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A8006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AE97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CEEF0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EAEAB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1D56B">
            <w:pPr>
              <w:widowControl/>
              <w:snapToGrid w:val="0"/>
              <w:spacing w:after="34" w:line="34" w:lineRule="atLeast"/>
              <w:jc w:val="right"/>
              <w:rPr>
                <w:rFonts w:ascii="仿宋" w:hAnsi="仿宋" w:eastAsia="仿宋" w:cs="仿宋"/>
                <w:kern w:val="0"/>
                <w:sz w:val="22"/>
              </w:rPr>
            </w:pPr>
          </w:p>
        </w:tc>
      </w:tr>
      <w:tr w14:paraId="20FB23F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902D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1AADB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EA9D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83FB8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40DAE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E55A7">
            <w:pPr>
              <w:widowControl/>
              <w:snapToGrid w:val="0"/>
              <w:spacing w:after="34" w:line="34" w:lineRule="atLeast"/>
              <w:jc w:val="right"/>
              <w:rPr>
                <w:rFonts w:ascii="仿宋" w:hAnsi="仿宋" w:eastAsia="仿宋" w:cs="仿宋"/>
                <w:kern w:val="0"/>
                <w:sz w:val="22"/>
              </w:rPr>
            </w:pPr>
          </w:p>
        </w:tc>
      </w:tr>
      <w:tr w14:paraId="0EFA592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F7D1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BC223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B210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AAE69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FD68A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9A63C">
            <w:pPr>
              <w:widowControl/>
              <w:snapToGrid w:val="0"/>
              <w:spacing w:after="34" w:line="34" w:lineRule="atLeast"/>
              <w:jc w:val="right"/>
              <w:rPr>
                <w:rFonts w:ascii="仿宋" w:hAnsi="仿宋" w:eastAsia="仿宋" w:cs="仿宋"/>
                <w:kern w:val="0"/>
                <w:sz w:val="22"/>
              </w:rPr>
            </w:pPr>
          </w:p>
        </w:tc>
      </w:tr>
      <w:tr w14:paraId="18A8337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CFB9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66C82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17E3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434F6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BEBAC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8A0F4">
            <w:pPr>
              <w:widowControl/>
              <w:snapToGrid w:val="0"/>
              <w:spacing w:after="34" w:line="34" w:lineRule="atLeast"/>
              <w:jc w:val="right"/>
              <w:rPr>
                <w:rFonts w:ascii="仿宋" w:hAnsi="仿宋" w:eastAsia="仿宋" w:cs="仿宋"/>
                <w:kern w:val="0"/>
                <w:sz w:val="22"/>
              </w:rPr>
            </w:pPr>
          </w:p>
        </w:tc>
      </w:tr>
      <w:tr w14:paraId="62EA293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3310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23E29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C04A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38008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8DFA6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E5C34">
            <w:pPr>
              <w:widowControl/>
              <w:snapToGrid w:val="0"/>
              <w:spacing w:after="34" w:line="34" w:lineRule="atLeast"/>
              <w:jc w:val="right"/>
              <w:rPr>
                <w:rFonts w:ascii="仿宋" w:hAnsi="仿宋" w:eastAsia="仿宋" w:cs="仿宋"/>
                <w:kern w:val="0"/>
                <w:sz w:val="22"/>
              </w:rPr>
            </w:pPr>
          </w:p>
        </w:tc>
      </w:tr>
      <w:tr w14:paraId="53ED68C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42C6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12347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3124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F5774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29A4C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C97DC">
            <w:pPr>
              <w:widowControl/>
              <w:snapToGrid w:val="0"/>
              <w:spacing w:after="34" w:line="34" w:lineRule="atLeast"/>
              <w:jc w:val="right"/>
              <w:rPr>
                <w:rFonts w:ascii="仿宋" w:hAnsi="仿宋" w:eastAsia="仿宋" w:cs="仿宋"/>
                <w:kern w:val="0"/>
                <w:sz w:val="22"/>
              </w:rPr>
            </w:pPr>
          </w:p>
        </w:tc>
      </w:tr>
      <w:tr w14:paraId="56DD643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9AB3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2DFEC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204E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F0F0F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DA05F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6414C">
            <w:pPr>
              <w:widowControl/>
              <w:snapToGrid w:val="0"/>
              <w:spacing w:after="34" w:line="34" w:lineRule="atLeast"/>
              <w:jc w:val="right"/>
              <w:rPr>
                <w:rFonts w:ascii="仿宋" w:hAnsi="仿宋" w:eastAsia="仿宋" w:cs="仿宋"/>
                <w:kern w:val="0"/>
                <w:sz w:val="22"/>
              </w:rPr>
            </w:pPr>
          </w:p>
        </w:tc>
      </w:tr>
      <w:tr w14:paraId="29C313F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4A29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06C60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7950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B5B12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85FC2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5AA41">
            <w:pPr>
              <w:widowControl/>
              <w:snapToGrid w:val="0"/>
              <w:spacing w:after="34" w:line="34" w:lineRule="atLeast"/>
              <w:jc w:val="right"/>
              <w:rPr>
                <w:rFonts w:ascii="仿宋" w:hAnsi="仿宋" w:eastAsia="仿宋" w:cs="仿宋"/>
                <w:kern w:val="0"/>
                <w:sz w:val="22"/>
              </w:rPr>
            </w:pPr>
          </w:p>
        </w:tc>
      </w:tr>
      <w:tr w14:paraId="51ACE6B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EAB5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12E12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1984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E785C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D587C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06B15">
            <w:pPr>
              <w:widowControl/>
              <w:snapToGrid w:val="0"/>
              <w:spacing w:after="34" w:line="34" w:lineRule="atLeast"/>
              <w:jc w:val="right"/>
              <w:rPr>
                <w:rFonts w:ascii="仿宋" w:hAnsi="仿宋" w:eastAsia="仿宋" w:cs="仿宋"/>
                <w:kern w:val="0"/>
                <w:sz w:val="22"/>
              </w:rPr>
            </w:pPr>
          </w:p>
        </w:tc>
      </w:tr>
      <w:tr w14:paraId="0A93F85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8720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FD275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4111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B2024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1DBB2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6FC13">
            <w:pPr>
              <w:widowControl/>
              <w:snapToGrid w:val="0"/>
              <w:spacing w:after="34" w:line="34" w:lineRule="atLeast"/>
              <w:jc w:val="right"/>
              <w:rPr>
                <w:rFonts w:ascii="仿宋" w:hAnsi="仿宋" w:eastAsia="仿宋" w:cs="仿宋"/>
                <w:kern w:val="0"/>
                <w:sz w:val="22"/>
              </w:rPr>
            </w:pPr>
          </w:p>
        </w:tc>
      </w:tr>
      <w:tr w14:paraId="2808772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003F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00484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287C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B53BE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51B65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DC95C">
            <w:pPr>
              <w:widowControl/>
              <w:snapToGrid w:val="0"/>
              <w:spacing w:after="34" w:line="34" w:lineRule="atLeast"/>
              <w:jc w:val="right"/>
              <w:rPr>
                <w:rFonts w:ascii="仿宋" w:hAnsi="仿宋" w:eastAsia="仿宋" w:cs="仿宋"/>
                <w:kern w:val="0"/>
                <w:sz w:val="22"/>
              </w:rPr>
            </w:pPr>
          </w:p>
        </w:tc>
      </w:tr>
      <w:tr w14:paraId="5B86D24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72AC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5F29E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1BE2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9A71F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9B2C3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CBE19">
            <w:pPr>
              <w:widowControl/>
              <w:snapToGrid w:val="0"/>
              <w:spacing w:after="34" w:line="34" w:lineRule="atLeast"/>
              <w:jc w:val="right"/>
              <w:rPr>
                <w:rFonts w:ascii="仿宋" w:hAnsi="仿宋" w:eastAsia="仿宋" w:cs="仿宋"/>
                <w:kern w:val="0"/>
                <w:sz w:val="22"/>
              </w:rPr>
            </w:pPr>
          </w:p>
        </w:tc>
      </w:tr>
      <w:tr w14:paraId="34F235C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6BB7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1E12D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A2C5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3C3F2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6D324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1F138">
            <w:pPr>
              <w:widowControl/>
              <w:snapToGrid w:val="0"/>
              <w:spacing w:after="34" w:line="34" w:lineRule="atLeast"/>
              <w:jc w:val="right"/>
              <w:rPr>
                <w:rFonts w:ascii="仿宋" w:hAnsi="仿宋" w:eastAsia="仿宋" w:cs="仿宋"/>
                <w:kern w:val="0"/>
                <w:sz w:val="22"/>
              </w:rPr>
            </w:pPr>
          </w:p>
        </w:tc>
      </w:tr>
      <w:tr w14:paraId="707D214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34E0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D4D55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F1C5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D29E0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F7FE7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0E4D2">
            <w:pPr>
              <w:widowControl/>
              <w:snapToGrid w:val="0"/>
              <w:spacing w:after="34" w:line="34" w:lineRule="atLeast"/>
              <w:jc w:val="right"/>
              <w:rPr>
                <w:rFonts w:ascii="仿宋" w:hAnsi="仿宋" w:eastAsia="仿宋" w:cs="仿宋"/>
                <w:kern w:val="0"/>
                <w:sz w:val="22"/>
              </w:rPr>
            </w:pPr>
          </w:p>
        </w:tc>
      </w:tr>
      <w:tr w14:paraId="4C327AE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C8F3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A4865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4B0C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1C2EE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3B14F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52B41">
            <w:pPr>
              <w:widowControl/>
              <w:snapToGrid w:val="0"/>
              <w:spacing w:after="34" w:line="34" w:lineRule="atLeast"/>
              <w:jc w:val="right"/>
              <w:rPr>
                <w:rFonts w:ascii="仿宋" w:hAnsi="仿宋" w:eastAsia="仿宋" w:cs="仿宋"/>
                <w:kern w:val="0"/>
                <w:sz w:val="22"/>
              </w:rPr>
            </w:pPr>
          </w:p>
        </w:tc>
      </w:tr>
      <w:tr w14:paraId="4AFF9B1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711F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2AD88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C1D9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A8B1C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0FAAB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393B6">
            <w:pPr>
              <w:widowControl/>
              <w:snapToGrid w:val="0"/>
              <w:spacing w:after="34" w:line="34" w:lineRule="atLeast"/>
              <w:jc w:val="right"/>
              <w:rPr>
                <w:rFonts w:ascii="仿宋" w:hAnsi="仿宋" w:eastAsia="仿宋" w:cs="仿宋"/>
                <w:kern w:val="0"/>
                <w:sz w:val="22"/>
              </w:rPr>
            </w:pPr>
          </w:p>
        </w:tc>
      </w:tr>
      <w:tr w14:paraId="0148D2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C874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5440A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3BDD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B5C6E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0D733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AA90E">
            <w:pPr>
              <w:widowControl/>
              <w:snapToGrid w:val="0"/>
              <w:spacing w:after="34" w:line="34" w:lineRule="atLeast"/>
              <w:jc w:val="right"/>
              <w:rPr>
                <w:rFonts w:ascii="仿宋" w:hAnsi="仿宋" w:eastAsia="仿宋" w:cs="仿宋"/>
                <w:kern w:val="0"/>
                <w:sz w:val="22"/>
              </w:rPr>
            </w:pPr>
          </w:p>
        </w:tc>
      </w:tr>
      <w:tr w14:paraId="12F82BB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0BE0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F82EF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478B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55A95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EA84B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E601F">
            <w:pPr>
              <w:widowControl/>
              <w:snapToGrid w:val="0"/>
              <w:spacing w:after="34" w:line="34" w:lineRule="atLeast"/>
              <w:jc w:val="right"/>
              <w:rPr>
                <w:rFonts w:ascii="仿宋" w:hAnsi="仿宋" w:eastAsia="仿宋" w:cs="仿宋"/>
                <w:kern w:val="0"/>
                <w:sz w:val="22"/>
              </w:rPr>
            </w:pPr>
          </w:p>
        </w:tc>
      </w:tr>
      <w:tr w14:paraId="7E4530B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0405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BB49E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0F7F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AC55F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4D37B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A52BD">
            <w:pPr>
              <w:widowControl/>
              <w:snapToGrid w:val="0"/>
              <w:spacing w:after="34" w:line="34" w:lineRule="atLeast"/>
              <w:jc w:val="right"/>
              <w:rPr>
                <w:rFonts w:ascii="仿宋" w:hAnsi="仿宋" w:eastAsia="仿宋" w:cs="仿宋"/>
                <w:kern w:val="0"/>
                <w:sz w:val="22"/>
              </w:rPr>
            </w:pPr>
          </w:p>
        </w:tc>
      </w:tr>
      <w:tr w14:paraId="1F9B464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2E37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A5F1D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9AC9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FEF5F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028BB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E604F">
            <w:pPr>
              <w:widowControl/>
              <w:snapToGrid w:val="0"/>
              <w:spacing w:after="34" w:line="34" w:lineRule="atLeast"/>
              <w:jc w:val="right"/>
              <w:rPr>
                <w:rFonts w:ascii="仿宋" w:hAnsi="仿宋" w:eastAsia="仿宋" w:cs="仿宋"/>
                <w:kern w:val="0"/>
                <w:sz w:val="22"/>
              </w:rPr>
            </w:pPr>
          </w:p>
        </w:tc>
      </w:tr>
      <w:tr w14:paraId="4201321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400CD">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E98DD5">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4D53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B416B">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C5BD87">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FE74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1,214.31</w:t>
            </w:r>
          </w:p>
        </w:tc>
      </w:tr>
      <w:tr w14:paraId="1DC1D0F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A601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4A24E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26E31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14EB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521C6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DA97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526789A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DBF7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F6C0E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1B07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D641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990F2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96F5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0CCF3F0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563F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D9A5DA">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F4DF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7D9F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B9187C">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7CA04">
            <w:pPr>
              <w:widowControl/>
              <w:snapToGrid w:val="0"/>
              <w:spacing w:after="34" w:line="34" w:lineRule="atLeast"/>
              <w:jc w:val="left"/>
              <w:rPr>
                <w:rFonts w:ascii="仿宋" w:hAnsi="仿宋" w:eastAsia="仿宋" w:cs="仿宋"/>
                <w:kern w:val="0"/>
                <w:sz w:val="22"/>
              </w:rPr>
            </w:pPr>
          </w:p>
        </w:tc>
      </w:tr>
      <w:tr w14:paraId="237EDE53">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12C21C">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ADAA2C">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9E93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F67B5F">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411597">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7027D">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1,214.31</w:t>
            </w:r>
          </w:p>
        </w:tc>
      </w:tr>
      <w:tr w14:paraId="45D93EF0">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77B5A7F6">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5444CA05">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3C810BA6">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2F44C436">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3DD8A55E">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2EB5CFB0">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5522D119">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42F2398B">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E000DB6">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中方县花桥镇中心小学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3CF4F051">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3C9D8864">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BF9B2A">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C2F2F0">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75DD69">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90C13B">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5A850E">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CE274D">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D7870C">
            <w:pPr>
              <w:spacing w:after="34" w:line="34" w:lineRule="atLeast"/>
              <w:jc w:val="center"/>
              <w:rPr>
                <w:rFonts w:ascii="仿宋" w:hAnsi="仿宋" w:eastAsia="仿宋" w:cs="仿宋"/>
              </w:rPr>
            </w:pPr>
            <w:r>
              <w:rPr>
                <w:rFonts w:hint="eastAsia" w:ascii="仿宋" w:hAnsi="仿宋" w:eastAsia="仿宋" w:cs="仿宋"/>
              </w:rPr>
              <w:t>附属单位</w:t>
            </w:r>
          </w:p>
          <w:p w14:paraId="5F260B34">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74D474">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0CC396AF">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9ED846">
            <w:pPr>
              <w:spacing w:after="34" w:line="34" w:lineRule="atLeast"/>
              <w:jc w:val="center"/>
              <w:rPr>
                <w:rFonts w:ascii="仿宋" w:hAnsi="仿宋" w:eastAsia="仿宋" w:cs="仿宋"/>
              </w:rPr>
            </w:pPr>
            <w:r>
              <w:rPr>
                <w:rFonts w:hint="eastAsia" w:ascii="仿宋" w:hAnsi="仿宋" w:eastAsia="仿宋" w:cs="仿宋"/>
              </w:rPr>
              <w:t>功能分类</w:t>
            </w:r>
          </w:p>
          <w:p w14:paraId="6B28CD58">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28CA02">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5D1E04E">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BB5EEA1">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8E77314">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590359E">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2D49503">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5D3FAAC">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EE9D576">
            <w:pPr>
              <w:spacing w:after="34" w:line="34" w:lineRule="atLeast"/>
              <w:rPr>
                <w:rFonts w:ascii="仿宋" w:hAnsi="仿宋" w:eastAsia="仿宋" w:cs="仿宋"/>
                <w:sz w:val="24"/>
                <w:szCs w:val="24"/>
              </w:rPr>
            </w:pPr>
          </w:p>
        </w:tc>
      </w:tr>
      <w:tr w14:paraId="73D24A52">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66032A8E">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6346F980">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771D9AA8">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481A92E">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F9BC76B">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0FE534ED">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BBE2A78">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0C3096F">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F8DB20D">
            <w:pPr>
              <w:spacing w:after="34" w:line="34" w:lineRule="atLeast"/>
              <w:rPr>
                <w:rFonts w:ascii="仿宋" w:hAnsi="仿宋" w:eastAsia="仿宋" w:cs="仿宋"/>
                <w:sz w:val="24"/>
                <w:szCs w:val="24"/>
              </w:rPr>
            </w:pPr>
          </w:p>
        </w:tc>
      </w:tr>
      <w:tr w14:paraId="25E62F33">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6C48A">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FC2ED9">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874BB9">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14A7EE">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50F895">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16331F">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38C1E3">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7348D4">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1F00CD89">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634EB0">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F1391A">
            <w:pPr>
              <w:spacing w:after="34" w:line="34" w:lineRule="atLeast"/>
              <w:jc w:val="right"/>
              <w:rPr>
                <w:rFonts w:ascii="仿宋" w:hAnsi="仿宋" w:eastAsia="仿宋" w:cs="仿宋"/>
                <w:sz w:val="24"/>
                <w:szCs w:val="24"/>
              </w:rPr>
            </w:pPr>
            <w:r>
              <w:rPr>
                <w:rFonts w:hint="eastAsia" w:ascii="仿宋" w:hAnsi="仿宋" w:eastAsia="仿宋" w:cs="仿宋"/>
              </w:rPr>
              <w:t>1,214.31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BA20E">
            <w:pPr>
              <w:spacing w:after="34" w:line="34" w:lineRule="atLeast"/>
              <w:jc w:val="right"/>
              <w:rPr>
                <w:rFonts w:ascii="仿宋" w:hAnsi="仿宋" w:eastAsia="仿宋" w:cs="仿宋"/>
                <w:sz w:val="24"/>
                <w:szCs w:val="24"/>
              </w:rPr>
            </w:pPr>
            <w:r>
              <w:rPr>
                <w:rFonts w:hint="eastAsia" w:ascii="仿宋" w:hAnsi="仿宋" w:eastAsia="仿宋" w:cs="仿宋"/>
              </w:rPr>
              <w:t>1,214.31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70A185">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DA8FD4">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6BF5C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BB8DE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95F19A">
            <w:pPr>
              <w:spacing w:after="34" w:line="34" w:lineRule="atLeast"/>
              <w:jc w:val="right"/>
              <w:rPr>
                <w:rFonts w:ascii="仿宋" w:hAnsi="仿宋" w:eastAsia="仿宋" w:cs="仿宋"/>
                <w:sz w:val="24"/>
                <w:szCs w:val="24"/>
              </w:rPr>
            </w:pPr>
          </w:p>
        </w:tc>
      </w:tr>
      <w:tr w14:paraId="044CE10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47CEA4">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9FF130">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3894A1">
            <w:pPr>
              <w:spacing w:after="34" w:line="34" w:lineRule="atLeast"/>
              <w:jc w:val="right"/>
              <w:rPr>
                <w:rFonts w:ascii="仿宋" w:hAnsi="仿宋" w:eastAsia="仿宋" w:cs="仿宋"/>
                <w:sz w:val="24"/>
                <w:szCs w:val="24"/>
              </w:rPr>
            </w:pPr>
            <w:r>
              <w:rPr>
                <w:rFonts w:hint="eastAsia" w:ascii="仿宋" w:hAnsi="仿宋" w:eastAsia="仿宋" w:cs="仿宋"/>
              </w:rPr>
              <w:t>1,214.31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1CF26E">
            <w:pPr>
              <w:spacing w:after="34" w:line="34" w:lineRule="atLeast"/>
              <w:jc w:val="right"/>
              <w:rPr>
                <w:rFonts w:ascii="仿宋" w:hAnsi="仿宋" w:eastAsia="仿宋" w:cs="仿宋"/>
                <w:sz w:val="24"/>
                <w:szCs w:val="24"/>
              </w:rPr>
            </w:pPr>
            <w:r>
              <w:rPr>
                <w:rFonts w:hint="eastAsia" w:ascii="仿宋" w:hAnsi="仿宋" w:eastAsia="仿宋" w:cs="仿宋"/>
              </w:rPr>
              <w:t>1,214.31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583ED5">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82AB7">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7E2EE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DF680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8C0736">
            <w:pPr>
              <w:spacing w:after="34" w:line="34" w:lineRule="atLeast"/>
              <w:jc w:val="right"/>
              <w:rPr>
                <w:rFonts w:ascii="仿宋" w:hAnsi="仿宋" w:eastAsia="仿宋" w:cs="仿宋"/>
                <w:sz w:val="24"/>
                <w:szCs w:val="24"/>
              </w:rPr>
            </w:pPr>
          </w:p>
        </w:tc>
      </w:tr>
      <w:tr w14:paraId="623670E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09E2D4">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8DA5E4">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370BB8">
            <w:pPr>
              <w:spacing w:after="34" w:line="34" w:lineRule="atLeast"/>
              <w:jc w:val="right"/>
              <w:rPr>
                <w:rFonts w:ascii="仿宋" w:hAnsi="仿宋" w:eastAsia="仿宋" w:cs="仿宋"/>
                <w:sz w:val="24"/>
                <w:szCs w:val="24"/>
              </w:rPr>
            </w:pPr>
            <w:r>
              <w:rPr>
                <w:rFonts w:hint="eastAsia" w:ascii="仿宋" w:hAnsi="仿宋" w:eastAsia="仿宋" w:cs="仿宋"/>
              </w:rPr>
              <w:t>1,214.31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169C55">
            <w:pPr>
              <w:spacing w:after="34" w:line="34" w:lineRule="atLeast"/>
              <w:jc w:val="right"/>
              <w:rPr>
                <w:rFonts w:ascii="仿宋" w:hAnsi="仿宋" w:eastAsia="仿宋" w:cs="仿宋"/>
                <w:sz w:val="24"/>
                <w:szCs w:val="24"/>
              </w:rPr>
            </w:pPr>
            <w:r>
              <w:rPr>
                <w:rFonts w:hint="eastAsia" w:ascii="仿宋" w:hAnsi="仿宋" w:eastAsia="仿宋" w:cs="仿宋"/>
              </w:rPr>
              <w:t>1,214.31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F9ECC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6DC880">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ADA76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E75FEF">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31EC75">
            <w:pPr>
              <w:spacing w:after="34" w:line="34" w:lineRule="atLeast"/>
              <w:jc w:val="right"/>
              <w:rPr>
                <w:rFonts w:ascii="仿宋" w:hAnsi="仿宋" w:eastAsia="仿宋" w:cs="仿宋"/>
                <w:sz w:val="24"/>
                <w:szCs w:val="24"/>
              </w:rPr>
            </w:pPr>
          </w:p>
        </w:tc>
      </w:tr>
      <w:tr w14:paraId="393AACF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6FD6A1">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768290">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BCEF23">
            <w:pPr>
              <w:spacing w:after="34" w:line="34" w:lineRule="atLeast"/>
              <w:jc w:val="right"/>
              <w:rPr>
                <w:rFonts w:ascii="仿宋" w:hAnsi="仿宋" w:eastAsia="仿宋" w:cs="仿宋"/>
                <w:sz w:val="24"/>
                <w:szCs w:val="24"/>
              </w:rPr>
            </w:pPr>
            <w:r>
              <w:rPr>
                <w:rFonts w:hint="eastAsia" w:ascii="仿宋" w:hAnsi="仿宋" w:eastAsia="仿宋" w:cs="仿宋"/>
              </w:rPr>
              <w:t>20.68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8F7808">
            <w:pPr>
              <w:spacing w:after="34" w:line="34" w:lineRule="atLeast"/>
              <w:jc w:val="right"/>
              <w:rPr>
                <w:rFonts w:ascii="仿宋" w:hAnsi="仿宋" w:eastAsia="仿宋" w:cs="仿宋"/>
                <w:sz w:val="24"/>
                <w:szCs w:val="24"/>
              </w:rPr>
            </w:pPr>
            <w:r>
              <w:rPr>
                <w:rFonts w:hint="eastAsia" w:ascii="仿宋" w:hAnsi="仿宋" w:eastAsia="仿宋" w:cs="仿宋"/>
              </w:rPr>
              <w:t>20.68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4C5200">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6BD73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DE3B9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F50A2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B39497">
            <w:pPr>
              <w:spacing w:after="34" w:line="34" w:lineRule="atLeast"/>
              <w:jc w:val="right"/>
              <w:rPr>
                <w:rFonts w:ascii="仿宋" w:hAnsi="仿宋" w:eastAsia="仿宋" w:cs="仿宋"/>
                <w:sz w:val="24"/>
                <w:szCs w:val="24"/>
              </w:rPr>
            </w:pPr>
          </w:p>
        </w:tc>
      </w:tr>
      <w:tr w14:paraId="2CACB88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C896B9">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DBD127">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E250D3">
            <w:pPr>
              <w:spacing w:after="34" w:line="34" w:lineRule="atLeast"/>
              <w:jc w:val="right"/>
              <w:rPr>
                <w:rFonts w:ascii="仿宋" w:hAnsi="仿宋" w:eastAsia="仿宋" w:cs="仿宋"/>
                <w:sz w:val="24"/>
                <w:szCs w:val="24"/>
              </w:rPr>
            </w:pPr>
            <w:r>
              <w:rPr>
                <w:rFonts w:hint="eastAsia" w:ascii="仿宋" w:hAnsi="仿宋" w:eastAsia="仿宋" w:cs="仿宋"/>
              </w:rPr>
              <w:t>1,193.28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8BDF53">
            <w:pPr>
              <w:spacing w:after="34" w:line="34" w:lineRule="atLeast"/>
              <w:jc w:val="right"/>
              <w:rPr>
                <w:rFonts w:ascii="仿宋" w:hAnsi="仿宋" w:eastAsia="仿宋" w:cs="仿宋"/>
                <w:sz w:val="24"/>
                <w:szCs w:val="24"/>
              </w:rPr>
            </w:pPr>
            <w:r>
              <w:rPr>
                <w:rFonts w:hint="eastAsia" w:ascii="仿宋" w:hAnsi="仿宋" w:eastAsia="仿宋" w:cs="仿宋"/>
              </w:rPr>
              <w:t>1,193.28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2637AC">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230133">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914C66">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60E74E">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17B1D0">
            <w:pPr>
              <w:spacing w:after="34" w:line="34" w:lineRule="atLeast"/>
              <w:jc w:val="right"/>
              <w:rPr>
                <w:rFonts w:ascii="仿宋" w:hAnsi="仿宋" w:eastAsia="仿宋" w:cs="仿宋"/>
                <w:sz w:val="24"/>
                <w:szCs w:val="24"/>
              </w:rPr>
            </w:pPr>
          </w:p>
        </w:tc>
      </w:tr>
      <w:tr w14:paraId="5541767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FBC91E">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00D6E">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CBF170">
            <w:pPr>
              <w:spacing w:after="34" w:line="34" w:lineRule="atLeast"/>
              <w:jc w:val="right"/>
              <w:rPr>
                <w:rFonts w:ascii="仿宋" w:hAnsi="仿宋" w:eastAsia="仿宋" w:cs="仿宋"/>
                <w:sz w:val="24"/>
                <w:szCs w:val="24"/>
              </w:rPr>
            </w:pPr>
            <w:r>
              <w:rPr>
                <w:rFonts w:hint="eastAsia" w:ascii="仿宋" w:hAnsi="仿宋" w:eastAsia="仿宋" w:cs="仿宋"/>
              </w:rPr>
              <w:t>0.35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FAB1EA">
            <w:pPr>
              <w:spacing w:after="34" w:line="34" w:lineRule="atLeast"/>
              <w:jc w:val="right"/>
              <w:rPr>
                <w:rFonts w:ascii="仿宋" w:hAnsi="仿宋" w:eastAsia="仿宋" w:cs="仿宋"/>
                <w:sz w:val="24"/>
                <w:szCs w:val="24"/>
              </w:rPr>
            </w:pPr>
            <w:r>
              <w:rPr>
                <w:rFonts w:hint="eastAsia" w:ascii="仿宋" w:hAnsi="仿宋" w:eastAsia="仿宋" w:cs="仿宋"/>
              </w:rPr>
              <w:t>0.35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1DBEED">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794DF9">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17CC3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3E4D5E">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A93A53">
            <w:pPr>
              <w:spacing w:after="34" w:line="34" w:lineRule="atLeast"/>
              <w:jc w:val="right"/>
              <w:rPr>
                <w:rFonts w:ascii="仿宋" w:hAnsi="仿宋" w:eastAsia="仿宋" w:cs="仿宋"/>
                <w:sz w:val="24"/>
                <w:szCs w:val="24"/>
              </w:rPr>
            </w:pPr>
          </w:p>
        </w:tc>
      </w:tr>
      <w:tr w14:paraId="348F3862">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38D79939">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57D3C47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00308540">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4D0CFD44">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3CFC6545">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1A05932D">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369C9C14">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63B28320">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39183ADC">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中方县花桥镇中心小学</w:t>
            </w:r>
          </w:p>
        </w:tc>
        <w:tc>
          <w:tcPr>
            <w:tcW w:w="1470" w:type="dxa"/>
            <w:tcBorders>
              <w:top w:val="nil"/>
              <w:left w:val="nil"/>
              <w:bottom w:val="single" w:color="auto" w:sz="4" w:space="0"/>
              <w:right w:val="nil"/>
            </w:tcBorders>
            <w:shd w:val="clear" w:color="000000" w:fill="FFFFFF"/>
            <w:noWrap/>
            <w:vAlign w:val="center"/>
          </w:tcPr>
          <w:p w14:paraId="11DC584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2D0324C">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DB1C9E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37324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D8EE0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4C22C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641AF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02324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D2F97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7C6E93F4">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19B1F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5EFE7C7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8E4E4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B9B55FE">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3F508E78">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692FA102">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5676A98">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EC97EB6">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7ADAFB1">
            <w:pPr>
              <w:widowControl/>
              <w:spacing w:after="34" w:line="34" w:lineRule="atLeast"/>
              <w:jc w:val="left"/>
              <w:rPr>
                <w:rFonts w:ascii="仿宋" w:hAnsi="仿宋" w:eastAsia="仿宋" w:cs="仿宋"/>
                <w:kern w:val="0"/>
                <w:sz w:val="24"/>
                <w:szCs w:val="24"/>
              </w:rPr>
            </w:pPr>
          </w:p>
        </w:tc>
      </w:tr>
      <w:tr w14:paraId="59CEE49D">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544058C6">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469EB488">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753974B">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328A2AC">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6A0D708">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884D346">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0890FF2">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92A1A4A">
            <w:pPr>
              <w:widowControl/>
              <w:spacing w:after="34" w:line="34" w:lineRule="atLeast"/>
              <w:jc w:val="left"/>
              <w:rPr>
                <w:rFonts w:ascii="仿宋" w:hAnsi="仿宋" w:eastAsia="仿宋" w:cs="仿宋"/>
                <w:kern w:val="0"/>
                <w:sz w:val="24"/>
                <w:szCs w:val="24"/>
              </w:rPr>
            </w:pPr>
          </w:p>
        </w:tc>
      </w:tr>
      <w:tr w14:paraId="21835EEA">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237C19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AD4C7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67E8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26474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44709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D766B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1238D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031EC956">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6D9780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96EFA">
            <w:pPr>
              <w:widowControl/>
              <w:spacing w:after="34" w:line="34" w:lineRule="atLeast"/>
              <w:jc w:val="right"/>
              <w:rPr>
                <w:rFonts w:ascii="仿宋" w:hAnsi="仿宋" w:eastAsia="仿宋" w:cs="仿宋"/>
                <w:kern w:val="0"/>
                <w:sz w:val="24"/>
                <w:szCs w:val="24"/>
              </w:rPr>
            </w:pPr>
            <w:r>
              <w:rPr>
                <w:rFonts w:hint="eastAsia" w:ascii="仿宋" w:hAnsi="仿宋" w:eastAsia="仿宋" w:cs="仿宋"/>
              </w:rPr>
              <w:t>1,214.31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54DDF">
            <w:pPr>
              <w:widowControl/>
              <w:spacing w:after="34" w:line="34" w:lineRule="atLeast"/>
              <w:jc w:val="right"/>
              <w:rPr>
                <w:rFonts w:ascii="仿宋" w:hAnsi="仿宋" w:eastAsia="仿宋" w:cs="仿宋"/>
                <w:kern w:val="0"/>
                <w:sz w:val="24"/>
                <w:szCs w:val="24"/>
              </w:rPr>
            </w:pPr>
            <w:r>
              <w:rPr>
                <w:rFonts w:hint="eastAsia" w:ascii="仿宋" w:hAnsi="仿宋" w:eastAsia="仿宋" w:cs="仿宋"/>
              </w:rPr>
              <w:t>1,214.31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471A7">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B6B5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10C39">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8B671">
            <w:pPr>
              <w:widowControl/>
              <w:spacing w:after="34" w:line="34" w:lineRule="atLeast"/>
              <w:jc w:val="right"/>
              <w:rPr>
                <w:rFonts w:ascii="仿宋" w:hAnsi="仿宋" w:eastAsia="仿宋" w:cs="仿宋"/>
                <w:kern w:val="0"/>
                <w:sz w:val="24"/>
                <w:szCs w:val="24"/>
              </w:rPr>
            </w:pPr>
          </w:p>
        </w:tc>
      </w:tr>
      <w:tr w14:paraId="19C4B38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A88B5E">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27D09D">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0DC41">
            <w:pPr>
              <w:widowControl/>
              <w:spacing w:after="34" w:line="34" w:lineRule="atLeast"/>
              <w:jc w:val="right"/>
              <w:rPr>
                <w:rFonts w:ascii="仿宋" w:hAnsi="仿宋" w:eastAsia="仿宋" w:cs="仿宋"/>
                <w:kern w:val="0"/>
                <w:sz w:val="24"/>
                <w:szCs w:val="24"/>
              </w:rPr>
            </w:pPr>
            <w:r>
              <w:rPr>
                <w:rFonts w:hint="eastAsia" w:ascii="仿宋" w:hAnsi="仿宋" w:eastAsia="仿宋" w:cs="仿宋"/>
              </w:rPr>
              <w:t>1,214.31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3DD48">
            <w:pPr>
              <w:widowControl/>
              <w:spacing w:after="34" w:line="34" w:lineRule="atLeast"/>
              <w:jc w:val="right"/>
              <w:rPr>
                <w:rFonts w:ascii="仿宋" w:hAnsi="仿宋" w:eastAsia="仿宋" w:cs="仿宋"/>
                <w:kern w:val="0"/>
                <w:sz w:val="24"/>
                <w:szCs w:val="24"/>
              </w:rPr>
            </w:pPr>
            <w:r>
              <w:rPr>
                <w:rFonts w:hint="eastAsia" w:ascii="仿宋" w:hAnsi="仿宋" w:eastAsia="仿宋" w:cs="仿宋"/>
              </w:rPr>
              <w:t>1,214.31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B459A">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91296">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BEE0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23F98">
            <w:pPr>
              <w:widowControl/>
              <w:spacing w:after="34" w:line="34" w:lineRule="atLeast"/>
              <w:jc w:val="right"/>
              <w:rPr>
                <w:rFonts w:ascii="仿宋" w:hAnsi="仿宋" w:eastAsia="仿宋" w:cs="仿宋"/>
                <w:kern w:val="0"/>
                <w:sz w:val="24"/>
                <w:szCs w:val="24"/>
              </w:rPr>
            </w:pPr>
          </w:p>
        </w:tc>
      </w:tr>
      <w:tr w14:paraId="34D53B6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C52FBA">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C26E17">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9F829">
            <w:pPr>
              <w:widowControl/>
              <w:spacing w:after="34" w:line="34" w:lineRule="atLeast"/>
              <w:jc w:val="right"/>
              <w:rPr>
                <w:rFonts w:ascii="仿宋" w:hAnsi="仿宋" w:eastAsia="仿宋" w:cs="仿宋"/>
                <w:kern w:val="0"/>
                <w:sz w:val="24"/>
                <w:szCs w:val="24"/>
              </w:rPr>
            </w:pPr>
            <w:r>
              <w:rPr>
                <w:rFonts w:hint="eastAsia" w:ascii="仿宋" w:hAnsi="仿宋" w:eastAsia="仿宋" w:cs="仿宋"/>
              </w:rPr>
              <w:t>1,214.31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C4C6E">
            <w:pPr>
              <w:widowControl/>
              <w:spacing w:after="34" w:line="34" w:lineRule="atLeast"/>
              <w:jc w:val="right"/>
              <w:rPr>
                <w:rFonts w:ascii="仿宋" w:hAnsi="仿宋" w:eastAsia="仿宋" w:cs="仿宋"/>
                <w:kern w:val="0"/>
                <w:sz w:val="24"/>
                <w:szCs w:val="24"/>
              </w:rPr>
            </w:pPr>
            <w:r>
              <w:rPr>
                <w:rFonts w:hint="eastAsia" w:ascii="仿宋" w:hAnsi="仿宋" w:eastAsia="仿宋" w:cs="仿宋"/>
              </w:rPr>
              <w:t>1,214.31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361B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4B94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3E569">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AA912">
            <w:pPr>
              <w:widowControl/>
              <w:spacing w:after="34" w:line="34" w:lineRule="atLeast"/>
              <w:jc w:val="right"/>
              <w:rPr>
                <w:rFonts w:ascii="仿宋" w:hAnsi="仿宋" w:eastAsia="仿宋" w:cs="仿宋"/>
                <w:kern w:val="0"/>
                <w:sz w:val="24"/>
                <w:szCs w:val="24"/>
              </w:rPr>
            </w:pPr>
          </w:p>
        </w:tc>
      </w:tr>
      <w:tr w14:paraId="24AE439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63922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089D4C">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7736F">
            <w:pPr>
              <w:widowControl/>
              <w:spacing w:after="34" w:line="34" w:lineRule="atLeast"/>
              <w:jc w:val="right"/>
              <w:rPr>
                <w:rFonts w:ascii="仿宋" w:hAnsi="仿宋" w:eastAsia="仿宋" w:cs="仿宋"/>
                <w:kern w:val="0"/>
                <w:sz w:val="24"/>
                <w:szCs w:val="24"/>
              </w:rPr>
            </w:pPr>
            <w:r>
              <w:rPr>
                <w:rFonts w:hint="eastAsia" w:ascii="仿宋" w:hAnsi="仿宋" w:eastAsia="仿宋" w:cs="仿宋"/>
              </w:rPr>
              <w:t>20.68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5C637">
            <w:pPr>
              <w:widowControl/>
              <w:spacing w:after="34" w:line="34" w:lineRule="atLeast"/>
              <w:jc w:val="right"/>
              <w:rPr>
                <w:rFonts w:ascii="仿宋" w:hAnsi="仿宋" w:eastAsia="仿宋" w:cs="仿宋"/>
                <w:kern w:val="0"/>
                <w:sz w:val="24"/>
                <w:szCs w:val="24"/>
              </w:rPr>
            </w:pPr>
            <w:r>
              <w:rPr>
                <w:rFonts w:hint="eastAsia" w:ascii="仿宋" w:hAnsi="仿宋" w:eastAsia="仿宋" w:cs="仿宋"/>
              </w:rPr>
              <w:t>20.68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A982C">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CDD0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6E70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F6783">
            <w:pPr>
              <w:widowControl/>
              <w:spacing w:after="34" w:line="34" w:lineRule="atLeast"/>
              <w:jc w:val="right"/>
              <w:rPr>
                <w:rFonts w:ascii="仿宋" w:hAnsi="仿宋" w:eastAsia="仿宋" w:cs="仿宋"/>
                <w:kern w:val="0"/>
                <w:sz w:val="24"/>
                <w:szCs w:val="24"/>
              </w:rPr>
            </w:pPr>
          </w:p>
        </w:tc>
      </w:tr>
      <w:tr w14:paraId="254B91A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967460">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02CEF5">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541C1">
            <w:pPr>
              <w:widowControl/>
              <w:spacing w:after="34" w:line="34" w:lineRule="atLeast"/>
              <w:jc w:val="right"/>
              <w:rPr>
                <w:rFonts w:ascii="仿宋" w:hAnsi="仿宋" w:eastAsia="仿宋" w:cs="仿宋"/>
                <w:kern w:val="0"/>
                <w:sz w:val="24"/>
                <w:szCs w:val="24"/>
              </w:rPr>
            </w:pPr>
            <w:r>
              <w:rPr>
                <w:rFonts w:hint="eastAsia" w:ascii="仿宋" w:hAnsi="仿宋" w:eastAsia="仿宋" w:cs="仿宋"/>
              </w:rPr>
              <w:t>1,193.28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3D454">
            <w:pPr>
              <w:widowControl/>
              <w:spacing w:after="34" w:line="34" w:lineRule="atLeast"/>
              <w:jc w:val="right"/>
              <w:rPr>
                <w:rFonts w:ascii="仿宋" w:hAnsi="仿宋" w:eastAsia="仿宋" w:cs="仿宋"/>
                <w:kern w:val="0"/>
                <w:sz w:val="24"/>
                <w:szCs w:val="24"/>
              </w:rPr>
            </w:pPr>
            <w:r>
              <w:rPr>
                <w:rFonts w:hint="eastAsia" w:ascii="仿宋" w:hAnsi="仿宋" w:eastAsia="仿宋" w:cs="仿宋"/>
              </w:rPr>
              <w:t>1,193.28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8667A">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C3A78">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1A7A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11114">
            <w:pPr>
              <w:widowControl/>
              <w:spacing w:after="34" w:line="34" w:lineRule="atLeast"/>
              <w:jc w:val="right"/>
              <w:rPr>
                <w:rFonts w:ascii="仿宋" w:hAnsi="仿宋" w:eastAsia="仿宋" w:cs="仿宋"/>
                <w:kern w:val="0"/>
                <w:sz w:val="24"/>
                <w:szCs w:val="24"/>
              </w:rPr>
            </w:pPr>
          </w:p>
        </w:tc>
      </w:tr>
      <w:tr w14:paraId="77C4F68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B70750">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086354">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7D513">
            <w:pPr>
              <w:widowControl/>
              <w:spacing w:after="34" w:line="34" w:lineRule="atLeast"/>
              <w:jc w:val="right"/>
              <w:rPr>
                <w:rFonts w:ascii="仿宋" w:hAnsi="仿宋" w:eastAsia="仿宋" w:cs="仿宋"/>
                <w:kern w:val="0"/>
                <w:sz w:val="24"/>
                <w:szCs w:val="24"/>
              </w:rPr>
            </w:pPr>
            <w:r>
              <w:rPr>
                <w:rFonts w:hint="eastAsia" w:ascii="仿宋" w:hAnsi="仿宋" w:eastAsia="仿宋" w:cs="仿宋"/>
              </w:rPr>
              <w:t>0.35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0444E">
            <w:pPr>
              <w:widowControl/>
              <w:spacing w:after="34" w:line="34" w:lineRule="atLeast"/>
              <w:jc w:val="right"/>
              <w:rPr>
                <w:rFonts w:ascii="仿宋" w:hAnsi="仿宋" w:eastAsia="仿宋" w:cs="仿宋"/>
                <w:kern w:val="0"/>
                <w:sz w:val="24"/>
                <w:szCs w:val="24"/>
              </w:rPr>
            </w:pPr>
            <w:r>
              <w:rPr>
                <w:rFonts w:hint="eastAsia" w:ascii="仿宋" w:hAnsi="仿宋" w:eastAsia="仿宋" w:cs="仿宋"/>
              </w:rPr>
              <w:t>0.35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95DB6">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B110B">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A0B4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4692E">
            <w:pPr>
              <w:widowControl/>
              <w:spacing w:after="34" w:line="34" w:lineRule="atLeast"/>
              <w:jc w:val="right"/>
              <w:rPr>
                <w:rFonts w:ascii="仿宋" w:hAnsi="仿宋" w:eastAsia="仿宋" w:cs="仿宋"/>
                <w:kern w:val="0"/>
                <w:sz w:val="24"/>
                <w:szCs w:val="24"/>
              </w:rPr>
            </w:pPr>
          </w:p>
        </w:tc>
      </w:tr>
      <w:tr w14:paraId="71064141">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7D37B472">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29998960">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722E9C86">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121343D1">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208A82DC">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22D72B2E">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05750A67">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61AB95D5">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360BD9DE">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中方县花桥镇中心小学</w:t>
            </w:r>
          </w:p>
        </w:tc>
        <w:tc>
          <w:tcPr>
            <w:tcW w:w="1414" w:type="dxa"/>
            <w:tcBorders>
              <w:top w:val="nil"/>
              <w:left w:val="nil"/>
              <w:bottom w:val="single" w:color="auto" w:sz="4" w:space="0"/>
              <w:right w:val="nil"/>
            </w:tcBorders>
            <w:shd w:val="clear" w:color="000000" w:fill="FFFFFF"/>
            <w:noWrap/>
            <w:vAlign w:val="center"/>
          </w:tcPr>
          <w:p w14:paraId="19B1AC53">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89E6E23">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6E6088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4910F03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195AAB93">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9F9F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50FC7">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7A05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E3DD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BB7C2">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F605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6F04F63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5370B60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546A57D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3B91BFD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9CD73">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A7421">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F823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BD7C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9CB93">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2CFFE">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2018F9">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095F5">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839D7">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6B79316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D8344">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4D81F">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268D2">
            <w:pPr>
              <w:widowControl/>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D505E">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0979B">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781B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9482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45D9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0CDD0">
            <w:pPr>
              <w:widowControl/>
              <w:spacing w:after="34" w:line="34" w:lineRule="atLeast"/>
              <w:jc w:val="right"/>
              <w:rPr>
                <w:rFonts w:ascii="仿宋" w:hAnsi="仿宋" w:eastAsia="仿宋" w:cs="仿宋"/>
                <w:kern w:val="0"/>
                <w:sz w:val="22"/>
              </w:rPr>
            </w:pPr>
          </w:p>
        </w:tc>
      </w:tr>
      <w:tr w14:paraId="1EE9937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460BB">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98EE5">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A0FE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92A5E">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3D17F">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2909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7012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D782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2E29E">
            <w:pPr>
              <w:widowControl/>
              <w:spacing w:after="34" w:line="34" w:lineRule="atLeast"/>
              <w:jc w:val="right"/>
              <w:rPr>
                <w:rFonts w:ascii="仿宋" w:hAnsi="仿宋" w:eastAsia="仿宋" w:cs="仿宋"/>
                <w:kern w:val="0"/>
                <w:sz w:val="22"/>
              </w:rPr>
            </w:pPr>
          </w:p>
        </w:tc>
      </w:tr>
      <w:tr w14:paraId="7619540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82F29">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4A001">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487B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A94C9">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D173A">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8A93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DC6A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98A5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4EFB8">
            <w:pPr>
              <w:widowControl/>
              <w:spacing w:after="34" w:line="34" w:lineRule="atLeast"/>
              <w:jc w:val="right"/>
              <w:rPr>
                <w:rFonts w:ascii="仿宋" w:hAnsi="仿宋" w:eastAsia="仿宋" w:cs="仿宋"/>
                <w:kern w:val="0"/>
                <w:sz w:val="22"/>
              </w:rPr>
            </w:pPr>
          </w:p>
        </w:tc>
      </w:tr>
      <w:tr w14:paraId="1966600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B96B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F6DFC">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28BC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AAE4D">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2EC4E">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9740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B4D5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4592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05122">
            <w:pPr>
              <w:widowControl/>
              <w:spacing w:after="34" w:line="34" w:lineRule="atLeast"/>
              <w:jc w:val="right"/>
              <w:rPr>
                <w:rFonts w:ascii="仿宋" w:hAnsi="仿宋" w:eastAsia="仿宋" w:cs="仿宋"/>
                <w:kern w:val="0"/>
                <w:sz w:val="22"/>
              </w:rPr>
            </w:pPr>
          </w:p>
        </w:tc>
      </w:tr>
      <w:tr w14:paraId="1A839D7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2591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CFE4B">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B74D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A9BB0">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91CA3">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AB120">
            <w:pPr>
              <w:widowControl/>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AD349">
            <w:pPr>
              <w:widowControl/>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77B5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08CA7">
            <w:pPr>
              <w:widowControl/>
              <w:spacing w:after="34" w:line="34" w:lineRule="atLeast"/>
              <w:jc w:val="right"/>
              <w:rPr>
                <w:rFonts w:ascii="仿宋" w:hAnsi="仿宋" w:eastAsia="仿宋" w:cs="仿宋"/>
                <w:kern w:val="0"/>
                <w:sz w:val="22"/>
              </w:rPr>
            </w:pPr>
          </w:p>
        </w:tc>
      </w:tr>
      <w:tr w14:paraId="54C3EC3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50C3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6500B">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30E4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E745E">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0B9A2">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881E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15A6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D716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BC4E9">
            <w:pPr>
              <w:widowControl/>
              <w:spacing w:after="34" w:line="34" w:lineRule="atLeast"/>
              <w:jc w:val="right"/>
              <w:rPr>
                <w:rFonts w:ascii="仿宋" w:hAnsi="仿宋" w:eastAsia="仿宋" w:cs="仿宋"/>
                <w:kern w:val="0"/>
                <w:sz w:val="22"/>
              </w:rPr>
            </w:pPr>
          </w:p>
        </w:tc>
      </w:tr>
      <w:tr w14:paraId="2B59D2B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A0BB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69AB6">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F5E1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26E7A">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DCEBC">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F092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9908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F6EE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95076">
            <w:pPr>
              <w:widowControl/>
              <w:spacing w:after="34" w:line="34" w:lineRule="atLeast"/>
              <w:jc w:val="right"/>
              <w:rPr>
                <w:rFonts w:ascii="仿宋" w:hAnsi="仿宋" w:eastAsia="仿宋" w:cs="仿宋"/>
                <w:kern w:val="0"/>
                <w:sz w:val="22"/>
              </w:rPr>
            </w:pPr>
          </w:p>
        </w:tc>
      </w:tr>
      <w:tr w14:paraId="066B7BF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0538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80C01">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5025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62EAE">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C3F7F">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85ED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62D3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839F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73636">
            <w:pPr>
              <w:widowControl/>
              <w:spacing w:after="34" w:line="34" w:lineRule="atLeast"/>
              <w:jc w:val="right"/>
              <w:rPr>
                <w:rFonts w:ascii="仿宋" w:hAnsi="仿宋" w:eastAsia="仿宋" w:cs="仿宋"/>
                <w:kern w:val="0"/>
                <w:sz w:val="22"/>
              </w:rPr>
            </w:pPr>
          </w:p>
        </w:tc>
      </w:tr>
      <w:tr w14:paraId="45E5AF9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4018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6D124">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BFD3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9C449">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8B991">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12D3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B8B3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76DA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10794">
            <w:pPr>
              <w:widowControl/>
              <w:spacing w:after="34" w:line="34" w:lineRule="atLeast"/>
              <w:jc w:val="right"/>
              <w:rPr>
                <w:rFonts w:ascii="仿宋" w:hAnsi="仿宋" w:eastAsia="仿宋" w:cs="仿宋"/>
                <w:kern w:val="0"/>
                <w:sz w:val="22"/>
              </w:rPr>
            </w:pPr>
          </w:p>
        </w:tc>
      </w:tr>
      <w:tr w14:paraId="4B0B669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57F9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97FEE">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1E51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E1A56">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277B4">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5FF5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3C59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B647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C01A1">
            <w:pPr>
              <w:widowControl/>
              <w:spacing w:after="34" w:line="34" w:lineRule="atLeast"/>
              <w:jc w:val="right"/>
              <w:rPr>
                <w:rFonts w:ascii="仿宋" w:hAnsi="仿宋" w:eastAsia="仿宋" w:cs="仿宋"/>
                <w:kern w:val="0"/>
                <w:sz w:val="22"/>
              </w:rPr>
            </w:pPr>
          </w:p>
        </w:tc>
      </w:tr>
      <w:tr w14:paraId="71C88A0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9AEC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CCD1E">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F8DE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B4350">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CE11B">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F757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571B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16F8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6143A">
            <w:pPr>
              <w:widowControl/>
              <w:spacing w:after="34" w:line="34" w:lineRule="atLeast"/>
              <w:jc w:val="right"/>
              <w:rPr>
                <w:rFonts w:ascii="仿宋" w:hAnsi="仿宋" w:eastAsia="仿宋" w:cs="仿宋"/>
                <w:kern w:val="0"/>
                <w:sz w:val="22"/>
              </w:rPr>
            </w:pPr>
          </w:p>
        </w:tc>
      </w:tr>
      <w:tr w14:paraId="56375BA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F8D4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8D28E">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9B22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614C6">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A9FC4">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F2D1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6976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4734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0C3E8">
            <w:pPr>
              <w:widowControl/>
              <w:spacing w:after="34" w:line="34" w:lineRule="atLeast"/>
              <w:jc w:val="right"/>
              <w:rPr>
                <w:rFonts w:ascii="仿宋" w:hAnsi="仿宋" w:eastAsia="仿宋" w:cs="仿宋"/>
                <w:kern w:val="0"/>
                <w:sz w:val="22"/>
              </w:rPr>
            </w:pPr>
          </w:p>
        </w:tc>
      </w:tr>
      <w:tr w14:paraId="316D610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9948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18AC7">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19E1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8F4F1">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AA2A7">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F345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926D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90C2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A14EA">
            <w:pPr>
              <w:widowControl/>
              <w:spacing w:after="34" w:line="34" w:lineRule="atLeast"/>
              <w:jc w:val="right"/>
              <w:rPr>
                <w:rFonts w:ascii="仿宋" w:hAnsi="仿宋" w:eastAsia="仿宋" w:cs="仿宋"/>
                <w:kern w:val="0"/>
                <w:sz w:val="22"/>
              </w:rPr>
            </w:pPr>
          </w:p>
        </w:tc>
      </w:tr>
      <w:tr w14:paraId="7FE0337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9D9A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C9FAB">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0A52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6DE81">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B1BBE">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A3B5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A917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D058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629DF">
            <w:pPr>
              <w:widowControl/>
              <w:spacing w:after="34" w:line="34" w:lineRule="atLeast"/>
              <w:jc w:val="right"/>
              <w:rPr>
                <w:rFonts w:ascii="仿宋" w:hAnsi="仿宋" w:eastAsia="仿宋" w:cs="仿宋"/>
                <w:kern w:val="0"/>
                <w:sz w:val="22"/>
              </w:rPr>
            </w:pPr>
          </w:p>
        </w:tc>
      </w:tr>
      <w:tr w14:paraId="2E4A2E6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CC13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82735">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C7C5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CCE4E">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E6EDF">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3331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E721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9A46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D819E">
            <w:pPr>
              <w:widowControl/>
              <w:spacing w:after="34" w:line="34" w:lineRule="atLeast"/>
              <w:jc w:val="right"/>
              <w:rPr>
                <w:rFonts w:ascii="仿宋" w:hAnsi="仿宋" w:eastAsia="仿宋" w:cs="仿宋"/>
                <w:kern w:val="0"/>
                <w:sz w:val="22"/>
              </w:rPr>
            </w:pPr>
          </w:p>
        </w:tc>
      </w:tr>
      <w:tr w14:paraId="551CCD7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85D0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241F8">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09D2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152ED">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FB4CA">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F481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815C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127F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40E58">
            <w:pPr>
              <w:widowControl/>
              <w:spacing w:after="34" w:line="34" w:lineRule="atLeast"/>
              <w:jc w:val="right"/>
              <w:rPr>
                <w:rFonts w:ascii="仿宋" w:hAnsi="仿宋" w:eastAsia="仿宋" w:cs="仿宋"/>
                <w:kern w:val="0"/>
                <w:sz w:val="22"/>
              </w:rPr>
            </w:pPr>
          </w:p>
        </w:tc>
      </w:tr>
      <w:tr w14:paraId="5D3BFF0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61E7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27305">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876A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5BCE4">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652AF">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F186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C7E7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A526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A79276">
            <w:pPr>
              <w:widowControl/>
              <w:spacing w:after="34" w:line="34" w:lineRule="atLeast"/>
              <w:jc w:val="right"/>
              <w:rPr>
                <w:rFonts w:ascii="仿宋" w:hAnsi="仿宋" w:eastAsia="仿宋" w:cs="仿宋"/>
                <w:kern w:val="0"/>
                <w:sz w:val="22"/>
              </w:rPr>
            </w:pPr>
          </w:p>
        </w:tc>
      </w:tr>
      <w:tr w14:paraId="392FF54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CC26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4F40C">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C335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11A12">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C5F58">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7FCD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F29E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9521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86357">
            <w:pPr>
              <w:widowControl/>
              <w:spacing w:after="34" w:line="34" w:lineRule="atLeast"/>
              <w:jc w:val="right"/>
              <w:rPr>
                <w:rFonts w:ascii="仿宋" w:hAnsi="仿宋" w:eastAsia="仿宋" w:cs="仿宋"/>
                <w:kern w:val="0"/>
                <w:sz w:val="22"/>
              </w:rPr>
            </w:pPr>
          </w:p>
        </w:tc>
      </w:tr>
      <w:tr w14:paraId="739A59D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455F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E5174">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4D6D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FE0CF">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A119C">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4A3A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0A07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9FB4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AC078">
            <w:pPr>
              <w:widowControl/>
              <w:spacing w:after="34" w:line="34" w:lineRule="atLeast"/>
              <w:jc w:val="right"/>
              <w:rPr>
                <w:rFonts w:ascii="仿宋" w:hAnsi="仿宋" w:eastAsia="仿宋" w:cs="仿宋"/>
                <w:kern w:val="0"/>
                <w:sz w:val="22"/>
              </w:rPr>
            </w:pPr>
          </w:p>
        </w:tc>
      </w:tr>
      <w:tr w14:paraId="19BA657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FF85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BA89D">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3B3A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84903">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E6877">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A87A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0452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8311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CDBDE">
            <w:pPr>
              <w:widowControl/>
              <w:spacing w:after="34" w:line="34" w:lineRule="atLeast"/>
              <w:jc w:val="right"/>
              <w:rPr>
                <w:rFonts w:ascii="仿宋" w:hAnsi="仿宋" w:eastAsia="仿宋" w:cs="仿宋"/>
                <w:kern w:val="0"/>
                <w:sz w:val="22"/>
              </w:rPr>
            </w:pPr>
          </w:p>
        </w:tc>
      </w:tr>
      <w:tr w14:paraId="49FC7AD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AFE9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5015B">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9230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8F0BC">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6FEA6">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35F0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E8F7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3BDD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12DE9">
            <w:pPr>
              <w:widowControl/>
              <w:spacing w:after="34" w:line="34" w:lineRule="atLeast"/>
              <w:jc w:val="right"/>
              <w:rPr>
                <w:rFonts w:ascii="仿宋" w:hAnsi="仿宋" w:eastAsia="仿宋" w:cs="仿宋"/>
                <w:kern w:val="0"/>
                <w:sz w:val="22"/>
              </w:rPr>
            </w:pPr>
          </w:p>
        </w:tc>
      </w:tr>
      <w:tr w14:paraId="25F8B29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E821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F8E13">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BD06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20B91">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78A06">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F51E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C485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1EE5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0207E">
            <w:pPr>
              <w:widowControl/>
              <w:spacing w:after="34" w:line="34" w:lineRule="atLeast"/>
              <w:jc w:val="right"/>
              <w:rPr>
                <w:rFonts w:ascii="仿宋" w:hAnsi="仿宋" w:eastAsia="仿宋" w:cs="仿宋"/>
                <w:kern w:val="0"/>
                <w:sz w:val="22"/>
              </w:rPr>
            </w:pPr>
          </w:p>
        </w:tc>
      </w:tr>
      <w:tr w14:paraId="2F8CADD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9822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ADD32">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1A67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722D1">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78036">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8CC1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A975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A0E3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CD71A">
            <w:pPr>
              <w:widowControl/>
              <w:spacing w:after="34" w:line="34" w:lineRule="atLeast"/>
              <w:jc w:val="right"/>
              <w:rPr>
                <w:rFonts w:ascii="仿宋" w:hAnsi="仿宋" w:eastAsia="仿宋" w:cs="仿宋"/>
                <w:kern w:val="0"/>
                <w:sz w:val="22"/>
              </w:rPr>
            </w:pPr>
          </w:p>
        </w:tc>
      </w:tr>
      <w:tr w14:paraId="4233A89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7C42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1BA4D">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562D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67AF08">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05697">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A8EE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B0D9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B372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3A0B6">
            <w:pPr>
              <w:widowControl/>
              <w:spacing w:after="34" w:line="34" w:lineRule="atLeast"/>
              <w:jc w:val="right"/>
              <w:rPr>
                <w:rFonts w:ascii="仿宋" w:hAnsi="仿宋" w:eastAsia="仿宋" w:cs="仿宋"/>
                <w:kern w:val="0"/>
                <w:sz w:val="22"/>
              </w:rPr>
            </w:pPr>
          </w:p>
        </w:tc>
      </w:tr>
      <w:tr w14:paraId="67F9166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8495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C5400">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B1E1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E69D8">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BB7DE">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8DCA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DB33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EC59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0142C">
            <w:pPr>
              <w:widowControl/>
              <w:spacing w:after="34" w:line="34" w:lineRule="atLeast"/>
              <w:jc w:val="right"/>
              <w:rPr>
                <w:rFonts w:ascii="仿宋" w:hAnsi="仿宋" w:eastAsia="仿宋" w:cs="仿宋"/>
                <w:kern w:val="0"/>
                <w:sz w:val="22"/>
              </w:rPr>
            </w:pPr>
          </w:p>
        </w:tc>
      </w:tr>
      <w:tr w14:paraId="46C3E46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B942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62568">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1365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138C9">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35393">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6D2B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19CE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096E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48782">
            <w:pPr>
              <w:widowControl/>
              <w:spacing w:after="34" w:line="34" w:lineRule="atLeast"/>
              <w:jc w:val="right"/>
              <w:rPr>
                <w:rFonts w:ascii="仿宋" w:hAnsi="仿宋" w:eastAsia="仿宋" w:cs="仿宋"/>
                <w:kern w:val="0"/>
                <w:sz w:val="22"/>
              </w:rPr>
            </w:pPr>
          </w:p>
        </w:tc>
      </w:tr>
      <w:tr w14:paraId="700ED5CF">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CE394">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6A282">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C8DB4">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1,214.31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C5FD6">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0244F">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6E751">
            <w:pPr>
              <w:widowControl/>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44392">
            <w:pPr>
              <w:widowControl/>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F1E7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847B3">
            <w:pPr>
              <w:widowControl/>
              <w:spacing w:after="34" w:line="34" w:lineRule="atLeast"/>
              <w:jc w:val="right"/>
              <w:rPr>
                <w:rFonts w:ascii="仿宋" w:hAnsi="仿宋" w:eastAsia="仿宋" w:cs="仿宋"/>
                <w:b/>
                <w:bCs/>
                <w:kern w:val="0"/>
                <w:sz w:val="22"/>
              </w:rPr>
            </w:pPr>
          </w:p>
        </w:tc>
      </w:tr>
      <w:tr w14:paraId="0AE6C0C0">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2E3B3">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007FE">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A4B33">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93B6E">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574D4">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5F90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F52F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8CB0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4FC9C">
            <w:pPr>
              <w:widowControl/>
              <w:spacing w:after="34" w:line="34" w:lineRule="atLeast"/>
              <w:jc w:val="right"/>
              <w:rPr>
                <w:rFonts w:ascii="仿宋" w:hAnsi="仿宋" w:eastAsia="仿宋" w:cs="仿宋"/>
                <w:kern w:val="0"/>
                <w:sz w:val="22"/>
              </w:rPr>
            </w:pPr>
          </w:p>
        </w:tc>
      </w:tr>
      <w:tr w14:paraId="3343A40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E7AD5">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414E5">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15274">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FAE10">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F0541">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17ED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8889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40F0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F3145">
            <w:pPr>
              <w:widowControl/>
              <w:spacing w:after="34" w:line="34" w:lineRule="atLeast"/>
              <w:jc w:val="right"/>
              <w:rPr>
                <w:rFonts w:ascii="仿宋" w:hAnsi="仿宋" w:eastAsia="仿宋" w:cs="仿宋"/>
                <w:kern w:val="0"/>
                <w:sz w:val="22"/>
              </w:rPr>
            </w:pPr>
          </w:p>
        </w:tc>
      </w:tr>
      <w:tr w14:paraId="368BFAC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8E81F">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BF35A">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0847C">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2F94B">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B5C53">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07DA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F98C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086F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4EB4A">
            <w:pPr>
              <w:widowControl/>
              <w:spacing w:after="34" w:line="34" w:lineRule="atLeast"/>
              <w:jc w:val="right"/>
              <w:rPr>
                <w:rFonts w:ascii="仿宋" w:hAnsi="仿宋" w:eastAsia="仿宋" w:cs="仿宋"/>
                <w:kern w:val="0"/>
                <w:sz w:val="22"/>
              </w:rPr>
            </w:pPr>
          </w:p>
        </w:tc>
      </w:tr>
      <w:tr w14:paraId="1DADDF5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7D560">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AACFE">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019E8">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F9434">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8463A">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3947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91F5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F202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DF4A8">
            <w:pPr>
              <w:widowControl/>
              <w:spacing w:after="34" w:line="34" w:lineRule="atLeast"/>
              <w:jc w:val="right"/>
              <w:rPr>
                <w:rFonts w:ascii="仿宋" w:hAnsi="仿宋" w:eastAsia="仿宋" w:cs="仿宋"/>
                <w:kern w:val="0"/>
                <w:sz w:val="22"/>
              </w:rPr>
            </w:pPr>
          </w:p>
        </w:tc>
      </w:tr>
      <w:tr w14:paraId="46FCC3B2">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6F1A49">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C0C004">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3C229">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1,214.31</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363D85">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BA8D40">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B26A55">
            <w:pPr>
              <w:widowControl/>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B6EF07">
            <w:pPr>
              <w:widowControl/>
              <w:spacing w:after="34" w:line="34" w:lineRule="atLeast"/>
              <w:jc w:val="right"/>
              <w:rPr>
                <w:rFonts w:ascii="仿宋" w:hAnsi="仿宋" w:eastAsia="仿宋" w:cs="仿宋"/>
                <w:kern w:val="0"/>
                <w:sz w:val="22"/>
              </w:rPr>
            </w:pPr>
            <w:r>
              <w:rPr>
                <w:rFonts w:hint="eastAsia" w:ascii="仿宋" w:hAnsi="仿宋" w:eastAsia="仿宋" w:cs="仿宋"/>
              </w:rPr>
              <w:t>1,214.31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F5350">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24211">
            <w:pPr>
              <w:widowControl/>
              <w:spacing w:after="34" w:line="34" w:lineRule="atLeast"/>
              <w:jc w:val="right"/>
              <w:rPr>
                <w:rFonts w:ascii="仿宋" w:hAnsi="仿宋" w:eastAsia="仿宋" w:cs="仿宋"/>
                <w:b/>
                <w:bCs/>
                <w:kern w:val="0"/>
                <w:sz w:val="22"/>
              </w:rPr>
            </w:pPr>
          </w:p>
        </w:tc>
      </w:tr>
      <w:tr w14:paraId="2C895E65">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021A7686">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5567C5E7">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351643A6">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0911545E">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23B7877">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82754D4">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5F74F5D8">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2E86E497">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中方县花桥镇中心小学</w:t>
            </w:r>
          </w:p>
        </w:tc>
        <w:tc>
          <w:tcPr>
            <w:tcW w:w="7640" w:type="dxa"/>
            <w:gridSpan w:val="3"/>
            <w:tcBorders>
              <w:top w:val="nil"/>
              <w:left w:val="nil"/>
              <w:bottom w:val="single" w:color="auto" w:sz="4" w:space="0"/>
              <w:right w:val="nil"/>
            </w:tcBorders>
            <w:shd w:val="clear" w:color="auto" w:fill="auto"/>
            <w:vAlign w:val="center"/>
          </w:tcPr>
          <w:p w14:paraId="257B7788">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2DB3ABA4">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01A76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129555">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08D5E956">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F4FD2A">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64C16E1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885E6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5CFEB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E081A1">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80B37A">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299DE995">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2AFCC7E">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791451D7">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112F6B4">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5D1AC5F7">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B127E39">
            <w:pPr>
              <w:widowControl/>
              <w:spacing w:after="34" w:line="34" w:lineRule="atLeast"/>
              <w:jc w:val="left"/>
              <w:rPr>
                <w:rFonts w:ascii="仿宋" w:hAnsi="仿宋" w:eastAsia="仿宋" w:cs="仿宋"/>
                <w:kern w:val="0"/>
                <w:szCs w:val="21"/>
              </w:rPr>
            </w:pPr>
          </w:p>
        </w:tc>
      </w:tr>
      <w:tr w14:paraId="6E13FFB9">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7ABE58C2">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7707442F">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C3B0D65">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51827FAB">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7B80453">
            <w:pPr>
              <w:widowControl/>
              <w:spacing w:after="34" w:line="34" w:lineRule="atLeast"/>
              <w:jc w:val="left"/>
              <w:rPr>
                <w:rFonts w:ascii="仿宋" w:hAnsi="仿宋" w:eastAsia="仿宋" w:cs="仿宋"/>
                <w:kern w:val="0"/>
                <w:szCs w:val="21"/>
              </w:rPr>
            </w:pPr>
          </w:p>
        </w:tc>
      </w:tr>
      <w:tr w14:paraId="51A2B62F">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B6E46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21D6B6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886EEB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02C4CF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6DE4B684">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1A4326">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258018C">
            <w:pPr>
              <w:widowControl/>
              <w:spacing w:after="34" w:line="34" w:lineRule="atLeast"/>
              <w:jc w:val="right"/>
              <w:rPr>
                <w:rFonts w:ascii="仿宋" w:hAnsi="仿宋" w:eastAsia="仿宋" w:cs="仿宋"/>
                <w:kern w:val="0"/>
                <w:szCs w:val="21"/>
              </w:rPr>
            </w:pPr>
            <w:r>
              <w:rPr>
                <w:rFonts w:hint="eastAsia" w:ascii="仿宋" w:hAnsi="仿宋" w:eastAsia="仿宋" w:cs="仿宋"/>
              </w:rPr>
              <w:t>1,214.31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5FC0CA3">
            <w:pPr>
              <w:widowControl/>
              <w:spacing w:after="34" w:line="34" w:lineRule="atLeast"/>
              <w:jc w:val="right"/>
              <w:rPr>
                <w:rFonts w:ascii="仿宋" w:hAnsi="仿宋" w:eastAsia="仿宋" w:cs="仿宋"/>
                <w:kern w:val="0"/>
                <w:szCs w:val="21"/>
              </w:rPr>
            </w:pPr>
            <w:r>
              <w:rPr>
                <w:rFonts w:hint="eastAsia" w:ascii="仿宋" w:hAnsi="仿宋" w:eastAsia="仿宋" w:cs="仿宋"/>
              </w:rPr>
              <w:t>1,214.31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7662AC7">
            <w:pPr>
              <w:widowControl/>
              <w:spacing w:after="34" w:line="34" w:lineRule="atLeast"/>
              <w:jc w:val="right"/>
              <w:rPr>
                <w:rFonts w:ascii="仿宋" w:hAnsi="仿宋" w:eastAsia="仿宋" w:cs="仿宋"/>
                <w:kern w:val="0"/>
                <w:szCs w:val="21"/>
              </w:rPr>
            </w:pPr>
          </w:p>
        </w:tc>
      </w:tr>
      <w:tr w14:paraId="5B5ECA2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752F4F3">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3CB5937">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E9E7C42">
            <w:pPr>
              <w:widowControl/>
              <w:spacing w:after="34" w:line="34" w:lineRule="atLeast"/>
              <w:jc w:val="right"/>
              <w:rPr>
                <w:rFonts w:ascii="仿宋" w:hAnsi="仿宋" w:eastAsia="仿宋" w:cs="仿宋"/>
                <w:kern w:val="0"/>
                <w:szCs w:val="21"/>
              </w:rPr>
            </w:pPr>
            <w:r>
              <w:rPr>
                <w:rFonts w:hint="eastAsia" w:ascii="仿宋" w:hAnsi="仿宋" w:eastAsia="仿宋" w:cs="仿宋"/>
              </w:rPr>
              <w:t>1,214.31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95098C1">
            <w:pPr>
              <w:widowControl/>
              <w:spacing w:after="34" w:line="34" w:lineRule="atLeast"/>
              <w:jc w:val="right"/>
              <w:rPr>
                <w:rFonts w:ascii="仿宋" w:hAnsi="仿宋" w:eastAsia="仿宋" w:cs="仿宋"/>
                <w:kern w:val="0"/>
                <w:szCs w:val="21"/>
              </w:rPr>
            </w:pPr>
            <w:r>
              <w:rPr>
                <w:rFonts w:hint="eastAsia" w:ascii="仿宋" w:hAnsi="仿宋" w:eastAsia="仿宋" w:cs="仿宋"/>
              </w:rPr>
              <w:t>1,214.31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5FE600C">
            <w:pPr>
              <w:widowControl/>
              <w:spacing w:after="34" w:line="34" w:lineRule="atLeast"/>
              <w:jc w:val="right"/>
              <w:rPr>
                <w:rFonts w:ascii="仿宋" w:hAnsi="仿宋" w:eastAsia="仿宋" w:cs="仿宋"/>
                <w:kern w:val="0"/>
                <w:szCs w:val="21"/>
              </w:rPr>
            </w:pPr>
          </w:p>
        </w:tc>
      </w:tr>
      <w:tr w14:paraId="27A47A9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CA9B1DD">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7F3B16F">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5B10B54">
            <w:pPr>
              <w:widowControl/>
              <w:spacing w:after="34" w:line="34" w:lineRule="atLeast"/>
              <w:jc w:val="right"/>
              <w:rPr>
                <w:rFonts w:ascii="仿宋" w:hAnsi="仿宋" w:eastAsia="仿宋" w:cs="仿宋"/>
                <w:kern w:val="0"/>
                <w:szCs w:val="21"/>
              </w:rPr>
            </w:pPr>
            <w:r>
              <w:rPr>
                <w:rFonts w:hint="eastAsia" w:ascii="仿宋" w:hAnsi="仿宋" w:eastAsia="仿宋" w:cs="仿宋"/>
              </w:rPr>
              <w:t>1,214.31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95AD0DF">
            <w:pPr>
              <w:widowControl/>
              <w:spacing w:after="34" w:line="34" w:lineRule="atLeast"/>
              <w:jc w:val="right"/>
              <w:rPr>
                <w:rFonts w:ascii="仿宋" w:hAnsi="仿宋" w:eastAsia="仿宋" w:cs="仿宋"/>
                <w:kern w:val="0"/>
                <w:szCs w:val="21"/>
              </w:rPr>
            </w:pPr>
            <w:r>
              <w:rPr>
                <w:rFonts w:hint="eastAsia" w:ascii="仿宋" w:hAnsi="仿宋" w:eastAsia="仿宋" w:cs="仿宋"/>
              </w:rPr>
              <w:t>1,214.31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49F87FA">
            <w:pPr>
              <w:widowControl/>
              <w:spacing w:after="34" w:line="34" w:lineRule="atLeast"/>
              <w:jc w:val="right"/>
              <w:rPr>
                <w:rFonts w:ascii="仿宋" w:hAnsi="仿宋" w:eastAsia="仿宋" w:cs="仿宋"/>
                <w:kern w:val="0"/>
                <w:szCs w:val="21"/>
              </w:rPr>
            </w:pPr>
          </w:p>
        </w:tc>
      </w:tr>
      <w:tr w14:paraId="266BB3A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9A022DB">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E9CD8C7">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63CDE55">
            <w:pPr>
              <w:widowControl/>
              <w:spacing w:after="34" w:line="34" w:lineRule="atLeast"/>
              <w:jc w:val="right"/>
              <w:rPr>
                <w:rFonts w:ascii="仿宋" w:hAnsi="仿宋" w:eastAsia="仿宋" w:cs="仿宋"/>
                <w:kern w:val="0"/>
                <w:szCs w:val="21"/>
              </w:rPr>
            </w:pPr>
            <w:r>
              <w:rPr>
                <w:rFonts w:hint="eastAsia" w:ascii="仿宋" w:hAnsi="仿宋" w:eastAsia="仿宋" w:cs="仿宋"/>
              </w:rPr>
              <w:t>20.68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C4F00FA">
            <w:pPr>
              <w:widowControl/>
              <w:spacing w:after="34" w:line="34" w:lineRule="atLeast"/>
              <w:jc w:val="right"/>
              <w:rPr>
                <w:rFonts w:ascii="仿宋" w:hAnsi="仿宋" w:eastAsia="仿宋" w:cs="仿宋"/>
                <w:kern w:val="0"/>
                <w:szCs w:val="21"/>
              </w:rPr>
            </w:pPr>
            <w:r>
              <w:rPr>
                <w:rFonts w:hint="eastAsia" w:ascii="仿宋" w:hAnsi="仿宋" w:eastAsia="仿宋" w:cs="仿宋"/>
              </w:rPr>
              <w:t>20.68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666966F">
            <w:pPr>
              <w:widowControl/>
              <w:spacing w:after="34" w:line="34" w:lineRule="atLeast"/>
              <w:jc w:val="right"/>
              <w:rPr>
                <w:rFonts w:ascii="仿宋" w:hAnsi="仿宋" w:eastAsia="仿宋" w:cs="仿宋"/>
                <w:kern w:val="0"/>
                <w:szCs w:val="21"/>
              </w:rPr>
            </w:pPr>
          </w:p>
        </w:tc>
      </w:tr>
      <w:tr w14:paraId="56C0653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A72695F">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43436DA">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946BB75">
            <w:pPr>
              <w:widowControl/>
              <w:spacing w:after="34" w:line="34" w:lineRule="atLeast"/>
              <w:jc w:val="right"/>
              <w:rPr>
                <w:rFonts w:ascii="仿宋" w:hAnsi="仿宋" w:eastAsia="仿宋" w:cs="仿宋"/>
                <w:kern w:val="0"/>
                <w:szCs w:val="21"/>
              </w:rPr>
            </w:pPr>
            <w:r>
              <w:rPr>
                <w:rFonts w:hint="eastAsia" w:ascii="仿宋" w:hAnsi="仿宋" w:eastAsia="仿宋" w:cs="仿宋"/>
              </w:rPr>
              <w:t>1,193.28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1D7CAE6">
            <w:pPr>
              <w:widowControl/>
              <w:spacing w:after="34" w:line="34" w:lineRule="atLeast"/>
              <w:jc w:val="right"/>
              <w:rPr>
                <w:rFonts w:ascii="仿宋" w:hAnsi="仿宋" w:eastAsia="仿宋" w:cs="仿宋"/>
                <w:kern w:val="0"/>
                <w:szCs w:val="21"/>
              </w:rPr>
            </w:pPr>
            <w:r>
              <w:rPr>
                <w:rFonts w:hint="eastAsia" w:ascii="仿宋" w:hAnsi="仿宋" w:eastAsia="仿宋" w:cs="仿宋"/>
              </w:rPr>
              <w:t>1,193.28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B641066">
            <w:pPr>
              <w:widowControl/>
              <w:spacing w:after="34" w:line="34" w:lineRule="atLeast"/>
              <w:jc w:val="right"/>
              <w:rPr>
                <w:rFonts w:ascii="仿宋" w:hAnsi="仿宋" w:eastAsia="仿宋" w:cs="仿宋"/>
                <w:kern w:val="0"/>
                <w:szCs w:val="21"/>
              </w:rPr>
            </w:pPr>
          </w:p>
        </w:tc>
      </w:tr>
      <w:tr w14:paraId="0AA08C84">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8D2ABC9">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63B9577">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6155045">
            <w:pPr>
              <w:widowControl/>
              <w:spacing w:after="34" w:line="34" w:lineRule="atLeast"/>
              <w:jc w:val="right"/>
              <w:rPr>
                <w:rFonts w:ascii="仿宋" w:hAnsi="仿宋" w:eastAsia="仿宋" w:cs="仿宋"/>
                <w:kern w:val="0"/>
                <w:szCs w:val="21"/>
              </w:rPr>
            </w:pPr>
            <w:r>
              <w:rPr>
                <w:rFonts w:hint="eastAsia" w:ascii="仿宋" w:hAnsi="仿宋" w:eastAsia="仿宋" w:cs="仿宋"/>
              </w:rPr>
              <w:t>0.35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2B6D2B0">
            <w:pPr>
              <w:widowControl/>
              <w:spacing w:after="34" w:line="34" w:lineRule="atLeast"/>
              <w:jc w:val="right"/>
              <w:rPr>
                <w:rFonts w:ascii="仿宋" w:hAnsi="仿宋" w:eastAsia="仿宋" w:cs="仿宋"/>
                <w:kern w:val="0"/>
                <w:szCs w:val="21"/>
              </w:rPr>
            </w:pPr>
            <w:r>
              <w:rPr>
                <w:rFonts w:hint="eastAsia" w:ascii="仿宋" w:hAnsi="仿宋" w:eastAsia="仿宋" w:cs="仿宋"/>
              </w:rPr>
              <w:t>0.35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63708D9">
            <w:pPr>
              <w:widowControl/>
              <w:spacing w:after="34" w:line="34" w:lineRule="atLeast"/>
              <w:jc w:val="right"/>
              <w:rPr>
                <w:rFonts w:ascii="仿宋" w:hAnsi="仿宋" w:eastAsia="仿宋" w:cs="仿宋"/>
                <w:kern w:val="0"/>
                <w:szCs w:val="21"/>
              </w:rPr>
            </w:pPr>
          </w:p>
        </w:tc>
      </w:tr>
      <w:tr w14:paraId="2DAE6AB1">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5882C97B">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4EC6F922">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3CB45386">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7A788161">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36AF588D">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054D489A">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7D524D3F">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627AD46F">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中方县花桥镇中心小学</w:t>
            </w:r>
          </w:p>
        </w:tc>
        <w:tc>
          <w:tcPr>
            <w:tcW w:w="3820" w:type="dxa"/>
            <w:gridSpan w:val="2"/>
            <w:tcBorders>
              <w:top w:val="nil"/>
              <w:left w:val="nil"/>
              <w:bottom w:val="single" w:color="auto" w:sz="4" w:space="0"/>
              <w:right w:val="nil"/>
            </w:tcBorders>
            <w:shd w:val="clear" w:color="auto" w:fill="auto"/>
            <w:vAlign w:val="center"/>
          </w:tcPr>
          <w:p w14:paraId="46DF1BCD">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377C08C4">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C4FC9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80306A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746C2266">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84EC5D7">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30F01F48">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518E255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18089F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381C603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85197EB">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F8F950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6CE86B9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981CEF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0CC996F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A1C0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AD58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1FA2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986.20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B8A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843A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5FB7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124.34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4B0D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7E87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BE8116">
            <w:pPr>
              <w:widowControl/>
              <w:spacing w:after="34" w:line="34" w:lineRule="atLeast"/>
              <w:jc w:val="right"/>
              <w:rPr>
                <w:rFonts w:ascii="仿宋" w:hAnsi="仿宋" w:eastAsia="仿宋" w:cs="仿宋"/>
                <w:color w:val="000000"/>
                <w:kern w:val="0"/>
                <w:szCs w:val="20"/>
              </w:rPr>
            </w:pPr>
          </w:p>
        </w:tc>
      </w:tr>
      <w:tr w14:paraId="30B8206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C2E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3BA1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C0F7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449.23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081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F976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7966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34.23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D641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74EE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442D2">
            <w:pPr>
              <w:widowControl/>
              <w:spacing w:after="34" w:line="34" w:lineRule="atLeast"/>
              <w:jc w:val="right"/>
              <w:rPr>
                <w:rFonts w:ascii="仿宋" w:hAnsi="仿宋" w:eastAsia="仿宋" w:cs="仿宋"/>
                <w:color w:val="000000"/>
                <w:kern w:val="0"/>
                <w:szCs w:val="20"/>
              </w:rPr>
            </w:pPr>
          </w:p>
        </w:tc>
      </w:tr>
      <w:tr w14:paraId="2A2734A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D8F2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EB0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EB76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325.60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432D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A9A1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CD58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3.27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C256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1C3C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901B1">
            <w:pPr>
              <w:widowControl/>
              <w:spacing w:after="34" w:line="34" w:lineRule="atLeast"/>
              <w:jc w:val="right"/>
              <w:rPr>
                <w:rFonts w:ascii="仿宋" w:hAnsi="仿宋" w:eastAsia="仿宋" w:cs="仿宋"/>
                <w:color w:val="000000"/>
                <w:kern w:val="0"/>
                <w:szCs w:val="20"/>
              </w:rPr>
            </w:pPr>
          </w:p>
        </w:tc>
      </w:tr>
      <w:tr w14:paraId="09DDD56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60A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903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90E1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3BC0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34E1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9BE7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02DB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8E66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BE55A">
            <w:pPr>
              <w:widowControl/>
              <w:spacing w:after="34" w:line="34" w:lineRule="atLeast"/>
              <w:jc w:val="right"/>
              <w:rPr>
                <w:rFonts w:ascii="仿宋" w:hAnsi="仿宋" w:eastAsia="仿宋" w:cs="仿宋"/>
                <w:color w:val="000000"/>
                <w:kern w:val="0"/>
                <w:szCs w:val="20"/>
              </w:rPr>
            </w:pPr>
          </w:p>
        </w:tc>
      </w:tr>
      <w:tr w14:paraId="67BAFB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116B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D486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FDBD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149A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3B6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E138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E81F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0CAD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3FD30">
            <w:pPr>
              <w:widowControl/>
              <w:spacing w:after="34" w:line="34" w:lineRule="atLeast"/>
              <w:jc w:val="right"/>
              <w:rPr>
                <w:rFonts w:ascii="仿宋" w:hAnsi="仿宋" w:eastAsia="仿宋" w:cs="仿宋"/>
                <w:color w:val="000000"/>
                <w:kern w:val="0"/>
                <w:szCs w:val="20"/>
              </w:rPr>
            </w:pPr>
          </w:p>
        </w:tc>
      </w:tr>
      <w:tr w14:paraId="21737EB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0128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D59D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FD0B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1B8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EB3F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C314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4.35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4E08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CE22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1422D">
            <w:pPr>
              <w:widowControl/>
              <w:spacing w:after="34" w:line="34" w:lineRule="atLeast"/>
              <w:jc w:val="right"/>
              <w:rPr>
                <w:rFonts w:ascii="仿宋" w:hAnsi="仿宋" w:eastAsia="仿宋" w:cs="仿宋"/>
                <w:color w:val="000000"/>
                <w:kern w:val="0"/>
                <w:szCs w:val="20"/>
              </w:rPr>
            </w:pPr>
          </w:p>
        </w:tc>
      </w:tr>
      <w:tr w14:paraId="7B123D2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B34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C945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A1DF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103.31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8CFC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9844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5C47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14.95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9162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5A84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60719">
            <w:pPr>
              <w:widowControl/>
              <w:spacing w:after="34" w:line="34" w:lineRule="atLeast"/>
              <w:jc w:val="right"/>
              <w:rPr>
                <w:rFonts w:ascii="仿宋" w:hAnsi="仿宋" w:eastAsia="仿宋" w:cs="仿宋"/>
                <w:color w:val="000000"/>
                <w:kern w:val="0"/>
                <w:szCs w:val="20"/>
              </w:rPr>
            </w:pPr>
          </w:p>
        </w:tc>
      </w:tr>
      <w:tr w14:paraId="4A218F7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3A5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7CA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99229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CC08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1C24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DD99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6DA8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57B3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1F52B">
            <w:pPr>
              <w:widowControl/>
              <w:spacing w:after="34" w:line="34" w:lineRule="atLeast"/>
              <w:jc w:val="right"/>
              <w:rPr>
                <w:rFonts w:ascii="仿宋" w:hAnsi="仿宋" w:eastAsia="仿宋" w:cs="仿宋"/>
                <w:color w:val="000000"/>
                <w:kern w:val="0"/>
                <w:szCs w:val="20"/>
              </w:rPr>
            </w:pPr>
          </w:p>
        </w:tc>
      </w:tr>
      <w:tr w14:paraId="1BE0247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238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B9F3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7B20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53.95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B165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AE2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FEBA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17A5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4E32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63443">
            <w:pPr>
              <w:widowControl/>
              <w:spacing w:after="34" w:line="34" w:lineRule="atLeast"/>
              <w:jc w:val="right"/>
              <w:rPr>
                <w:rFonts w:ascii="仿宋" w:hAnsi="仿宋" w:eastAsia="仿宋" w:cs="仿宋"/>
                <w:color w:val="000000"/>
                <w:kern w:val="0"/>
                <w:szCs w:val="20"/>
              </w:rPr>
            </w:pPr>
          </w:p>
        </w:tc>
      </w:tr>
      <w:tr w14:paraId="36B1426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52AE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610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0074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169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94E8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F757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90F6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0B9B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E5328">
            <w:pPr>
              <w:widowControl/>
              <w:spacing w:after="34" w:line="34" w:lineRule="atLeast"/>
              <w:jc w:val="right"/>
              <w:rPr>
                <w:rFonts w:ascii="仿宋" w:hAnsi="仿宋" w:eastAsia="仿宋" w:cs="仿宋"/>
                <w:color w:val="000000"/>
                <w:kern w:val="0"/>
                <w:szCs w:val="20"/>
              </w:rPr>
            </w:pPr>
          </w:p>
        </w:tc>
      </w:tr>
      <w:tr w14:paraId="7AEEF34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2E8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211E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6121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21.72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AF4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896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D283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7.85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B08C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F9C1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1C804">
            <w:pPr>
              <w:widowControl/>
              <w:spacing w:after="34" w:line="34" w:lineRule="atLeast"/>
              <w:jc w:val="right"/>
              <w:rPr>
                <w:rFonts w:ascii="仿宋" w:hAnsi="仿宋" w:eastAsia="仿宋" w:cs="仿宋"/>
                <w:color w:val="000000"/>
                <w:kern w:val="0"/>
                <w:szCs w:val="20"/>
              </w:rPr>
            </w:pPr>
          </w:p>
        </w:tc>
      </w:tr>
      <w:tr w14:paraId="16AD403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21B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A215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A826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1CBA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AB71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D2DA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20EF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AD53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2C148">
            <w:pPr>
              <w:widowControl/>
              <w:spacing w:after="34" w:line="34" w:lineRule="atLeast"/>
              <w:jc w:val="right"/>
              <w:rPr>
                <w:rFonts w:ascii="仿宋" w:hAnsi="仿宋" w:eastAsia="仿宋" w:cs="仿宋"/>
                <w:color w:val="000000"/>
                <w:kern w:val="0"/>
                <w:szCs w:val="20"/>
              </w:rPr>
            </w:pPr>
          </w:p>
        </w:tc>
      </w:tr>
      <w:tr w14:paraId="7E2501F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FAFB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E3DA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7674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9E98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FAEF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0006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7.31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ED67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16C8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32719">
            <w:pPr>
              <w:widowControl/>
              <w:spacing w:after="34" w:line="34" w:lineRule="atLeast"/>
              <w:jc w:val="right"/>
              <w:rPr>
                <w:rFonts w:ascii="仿宋" w:hAnsi="仿宋" w:eastAsia="仿宋" w:cs="仿宋"/>
                <w:color w:val="000000"/>
                <w:kern w:val="0"/>
                <w:szCs w:val="20"/>
              </w:rPr>
            </w:pPr>
          </w:p>
        </w:tc>
      </w:tr>
      <w:tr w14:paraId="50C1F3BA">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CC44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1F8D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FDF4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32.40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E95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64F8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1A78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0A25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0EF3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DED30">
            <w:pPr>
              <w:widowControl/>
              <w:spacing w:after="34" w:line="34" w:lineRule="atLeast"/>
              <w:jc w:val="right"/>
              <w:rPr>
                <w:rFonts w:ascii="仿宋" w:hAnsi="仿宋" w:eastAsia="仿宋" w:cs="仿宋"/>
                <w:color w:val="000000"/>
                <w:kern w:val="0"/>
                <w:szCs w:val="20"/>
              </w:rPr>
            </w:pPr>
          </w:p>
        </w:tc>
      </w:tr>
      <w:tr w14:paraId="2A3B65F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2FC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A83A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7321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103.76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97E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FA0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7837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B419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8FAC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B2884">
            <w:pPr>
              <w:widowControl/>
              <w:spacing w:after="34" w:line="34" w:lineRule="atLeast"/>
              <w:jc w:val="right"/>
              <w:rPr>
                <w:rFonts w:ascii="仿宋" w:hAnsi="仿宋" w:eastAsia="仿宋" w:cs="仿宋"/>
                <w:color w:val="000000"/>
                <w:kern w:val="0"/>
                <w:szCs w:val="20"/>
              </w:rPr>
            </w:pPr>
          </w:p>
        </w:tc>
      </w:tr>
      <w:tr w14:paraId="096FE2D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946B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35A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54A3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0847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7CB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394C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6.97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44A7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3F3E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C05E4">
            <w:pPr>
              <w:widowControl/>
              <w:spacing w:after="34" w:line="34" w:lineRule="atLeast"/>
              <w:jc w:val="right"/>
              <w:rPr>
                <w:rFonts w:ascii="仿宋" w:hAnsi="仿宋" w:eastAsia="仿宋" w:cs="仿宋"/>
                <w:color w:val="000000"/>
                <w:kern w:val="0"/>
                <w:szCs w:val="20"/>
              </w:rPr>
            </w:pPr>
          </w:p>
        </w:tc>
      </w:tr>
      <w:tr w14:paraId="1732EDD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BDCF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8F7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3413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D76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35FE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A506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CA09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0533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B874D">
            <w:pPr>
              <w:widowControl/>
              <w:spacing w:after="34" w:line="34" w:lineRule="atLeast"/>
              <w:jc w:val="right"/>
              <w:rPr>
                <w:rFonts w:ascii="仿宋" w:hAnsi="仿宋" w:eastAsia="仿宋" w:cs="仿宋"/>
                <w:color w:val="000000"/>
                <w:kern w:val="0"/>
                <w:szCs w:val="20"/>
              </w:rPr>
            </w:pPr>
          </w:p>
        </w:tc>
      </w:tr>
      <w:tr w14:paraId="3C8A6A0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844F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8CE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5323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3588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2A4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363E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3.21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99A9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A4D8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9D6272">
            <w:pPr>
              <w:widowControl/>
              <w:spacing w:after="34" w:line="34" w:lineRule="atLeast"/>
              <w:jc w:val="right"/>
              <w:rPr>
                <w:rFonts w:ascii="仿宋" w:hAnsi="仿宋" w:eastAsia="仿宋" w:cs="仿宋"/>
                <w:color w:val="000000"/>
                <w:kern w:val="0"/>
                <w:szCs w:val="20"/>
              </w:rPr>
            </w:pPr>
          </w:p>
        </w:tc>
      </w:tr>
      <w:tr w14:paraId="56062B6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2620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1F9A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E77D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F79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7C7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6CAF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5045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7339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C2EEA">
            <w:pPr>
              <w:widowControl/>
              <w:spacing w:after="34" w:line="34" w:lineRule="atLeast"/>
              <w:jc w:val="right"/>
              <w:rPr>
                <w:rFonts w:ascii="仿宋" w:hAnsi="仿宋" w:eastAsia="仿宋" w:cs="仿宋"/>
                <w:color w:val="000000"/>
                <w:kern w:val="0"/>
                <w:szCs w:val="20"/>
              </w:rPr>
            </w:pPr>
          </w:p>
        </w:tc>
      </w:tr>
      <w:tr w14:paraId="462677F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9BD2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4CE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DE03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26.69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8ECF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797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5E0D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B1D1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6CEB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E0706">
            <w:pPr>
              <w:widowControl/>
              <w:spacing w:after="34" w:line="34" w:lineRule="atLeast"/>
              <w:jc w:val="right"/>
              <w:rPr>
                <w:rFonts w:ascii="仿宋" w:hAnsi="仿宋" w:eastAsia="仿宋" w:cs="仿宋"/>
                <w:color w:val="000000"/>
                <w:kern w:val="0"/>
                <w:szCs w:val="20"/>
              </w:rPr>
            </w:pPr>
          </w:p>
        </w:tc>
      </w:tr>
      <w:tr w14:paraId="4470853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C61C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1CCE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9D4E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329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F6B6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2811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8.04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E439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AA04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99066">
            <w:pPr>
              <w:widowControl/>
              <w:spacing w:after="34" w:line="34" w:lineRule="atLeast"/>
              <w:jc w:val="right"/>
              <w:rPr>
                <w:rFonts w:ascii="仿宋" w:hAnsi="仿宋" w:eastAsia="仿宋" w:cs="仿宋"/>
                <w:color w:val="000000"/>
                <w:kern w:val="0"/>
                <w:szCs w:val="20"/>
              </w:rPr>
            </w:pPr>
          </w:p>
        </w:tc>
      </w:tr>
      <w:tr w14:paraId="4E320F0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C019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0B4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A861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7DB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154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D706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AC9D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D36F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127B3">
            <w:pPr>
              <w:widowControl/>
              <w:spacing w:after="34" w:line="34" w:lineRule="atLeast"/>
              <w:jc w:val="right"/>
              <w:rPr>
                <w:rFonts w:ascii="仿宋" w:hAnsi="仿宋" w:eastAsia="仿宋" w:cs="仿宋"/>
                <w:color w:val="000000"/>
                <w:kern w:val="0"/>
                <w:szCs w:val="20"/>
              </w:rPr>
            </w:pPr>
          </w:p>
        </w:tc>
      </w:tr>
      <w:tr w14:paraId="3D347BB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ACC6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39D0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C72F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74.20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056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E0CA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F4EC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25.69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2820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717F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88C98">
            <w:pPr>
              <w:widowControl/>
              <w:spacing w:after="34" w:line="34" w:lineRule="atLeast"/>
              <w:jc w:val="right"/>
              <w:rPr>
                <w:rFonts w:ascii="仿宋" w:hAnsi="仿宋" w:eastAsia="仿宋" w:cs="仿宋"/>
                <w:color w:val="000000"/>
                <w:kern w:val="0"/>
                <w:szCs w:val="20"/>
              </w:rPr>
            </w:pPr>
          </w:p>
        </w:tc>
      </w:tr>
      <w:tr w14:paraId="2C2AAD3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8C79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5841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514E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0.88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D39A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10AD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6E20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1946C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D0D1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2B895">
            <w:pPr>
              <w:widowControl/>
              <w:spacing w:after="34" w:line="34" w:lineRule="atLeast"/>
              <w:jc w:val="right"/>
              <w:rPr>
                <w:rFonts w:ascii="仿宋" w:hAnsi="仿宋" w:eastAsia="仿宋" w:cs="仿宋"/>
                <w:color w:val="000000"/>
                <w:kern w:val="0"/>
                <w:szCs w:val="20"/>
              </w:rPr>
            </w:pPr>
          </w:p>
        </w:tc>
      </w:tr>
      <w:tr w14:paraId="2AA98D7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580E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F96C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789D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8E2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A7D0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3584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A61F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546D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C5FF0">
            <w:pPr>
              <w:widowControl/>
              <w:spacing w:after="34" w:line="34" w:lineRule="atLeast"/>
              <w:jc w:val="right"/>
              <w:rPr>
                <w:rFonts w:ascii="仿宋" w:hAnsi="仿宋" w:eastAsia="仿宋" w:cs="仿宋"/>
                <w:color w:val="000000"/>
                <w:kern w:val="0"/>
                <w:szCs w:val="20"/>
              </w:rPr>
            </w:pPr>
          </w:p>
        </w:tc>
      </w:tr>
      <w:tr w14:paraId="512AEA4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EEE7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81AB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7C34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3DC1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FDF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1808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68B87">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B9447">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D9CEA">
            <w:pPr>
              <w:widowControl/>
              <w:spacing w:after="34" w:line="34" w:lineRule="atLeast"/>
              <w:jc w:val="right"/>
              <w:rPr>
                <w:rFonts w:ascii="仿宋" w:hAnsi="仿宋" w:eastAsia="仿宋" w:cs="仿宋"/>
                <w:color w:val="000000"/>
                <w:kern w:val="0"/>
                <w:szCs w:val="20"/>
              </w:rPr>
            </w:pPr>
          </w:p>
        </w:tc>
      </w:tr>
      <w:tr w14:paraId="04B7215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5941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D82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52CF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7423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6EA0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072F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58CC7">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CC84A">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4FA9B">
            <w:pPr>
              <w:widowControl/>
              <w:spacing w:after="34" w:line="34" w:lineRule="atLeast"/>
              <w:jc w:val="right"/>
              <w:rPr>
                <w:rFonts w:ascii="仿宋" w:hAnsi="仿宋" w:eastAsia="仿宋" w:cs="仿宋"/>
                <w:color w:val="000000"/>
                <w:kern w:val="0"/>
                <w:szCs w:val="20"/>
              </w:rPr>
            </w:pPr>
          </w:p>
        </w:tc>
      </w:tr>
      <w:tr w14:paraId="3C3FA62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C6A73">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CA015">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426D8">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902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020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0868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5.78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18F43">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BD905">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20523E">
            <w:pPr>
              <w:widowControl/>
              <w:spacing w:after="34" w:line="34" w:lineRule="atLeast"/>
              <w:jc w:val="right"/>
              <w:rPr>
                <w:rFonts w:ascii="仿宋" w:hAnsi="仿宋" w:eastAsia="仿宋" w:cs="仿宋"/>
                <w:color w:val="000000"/>
                <w:kern w:val="0"/>
                <w:szCs w:val="20"/>
              </w:rPr>
            </w:pPr>
          </w:p>
        </w:tc>
      </w:tr>
      <w:tr w14:paraId="3390F6B9">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A5ED2D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2B010">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1,089.96</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F97EA28">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F442B">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124.34</w:t>
            </w:r>
          </w:p>
        </w:tc>
      </w:tr>
      <w:tr w14:paraId="5575B12B">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4F624E75">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4118DE04">
            <w:pPr>
              <w:widowControl/>
              <w:jc w:val="left"/>
              <w:rPr>
                <w:rFonts w:ascii="仿宋" w:hAnsi="仿宋" w:eastAsia="仿宋" w:cs="仿宋"/>
                <w:color w:val="000000"/>
                <w:kern w:val="0"/>
                <w:szCs w:val="24"/>
              </w:rPr>
            </w:pPr>
          </w:p>
          <w:p w14:paraId="69EE4158">
            <w:pPr>
              <w:widowControl/>
              <w:jc w:val="left"/>
              <w:rPr>
                <w:rFonts w:ascii="仿宋" w:hAnsi="仿宋" w:eastAsia="仿宋" w:cs="仿宋"/>
                <w:color w:val="000000"/>
                <w:kern w:val="0"/>
                <w:szCs w:val="24"/>
              </w:rPr>
            </w:pPr>
          </w:p>
        </w:tc>
      </w:tr>
    </w:tbl>
    <w:p w14:paraId="5D816937">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41A22E9A">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277AF48F">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69130E25">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5C0526FE">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4816A006">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5B355A21">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72171D52">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中方县花桥镇中心小学</w:t>
            </w:r>
          </w:p>
        </w:tc>
        <w:tc>
          <w:tcPr>
            <w:tcW w:w="7320" w:type="dxa"/>
            <w:gridSpan w:val="6"/>
            <w:tcBorders>
              <w:top w:val="nil"/>
              <w:left w:val="nil"/>
              <w:bottom w:val="single" w:color="auto" w:sz="4" w:space="0"/>
              <w:right w:val="nil"/>
            </w:tcBorders>
            <w:shd w:val="clear" w:color="auto" w:fill="auto"/>
            <w:vAlign w:val="center"/>
          </w:tcPr>
          <w:p w14:paraId="1989A791">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5E98F844">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203FEC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D24E91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2928141A">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70F01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C55D9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CDEFD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CF606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1505EF8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ED4FA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28C1C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61153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50C5C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3519C3F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1468063D">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72A2CFA1">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9874538">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B66A43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EB12D3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063D27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E6A6BB7">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75EF82F">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CE093CB">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58E58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3394C0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979EEB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EE90592">
            <w:pPr>
              <w:widowControl/>
              <w:spacing w:after="34" w:line="34" w:lineRule="atLeast"/>
              <w:jc w:val="left"/>
              <w:rPr>
                <w:rFonts w:ascii="仿宋" w:hAnsi="仿宋" w:eastAsia="仿宋" w:cs="仿宋"/>
                <w:kern w:val="0"/>
                <w:szCs w:val="21"/>
              </w:rPr>
            </w:pPr>
          </w:p>
        </w:tc>
      </w:tr>
      <w:tr w14:paraId="70571AA3">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32610D">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2A5A442">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0E84BB">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80E1FC3">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857CBF">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C05A18">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A4EC8B">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393C19">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B1C5F4">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3269A72">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5A92E2">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7E2630A">
            <w:pPr>
              <w:widowControl/>
              <w:spacing w:after="34" w:line="34" w:lineRule="atLeast"/>
              <w:jc w:val="center"/>
              <w:rPr>
                <w:rFonts w:ascii="仿宋" w:hAnsi="仿宋" w:eastAsia="仿宋" w:cs="仿宋"/>
              </w:rPr>
            </w:pPr>
            <w:r>
              <w:rPr>
                <w:rFonts w:hint="eastAsia" w:ascii="仿宋" w:hAnsi="仿宋" w:eastAsia="仿宋" w:cs="仿宋"/>
              </w:rPr>
              <w:t>12</w:t>
            </w:r>
          </w:p>
        </w:tc>
      </w:tr>
      <w:tr w14:paraId="201385A8">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81D61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A36EE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6AA6E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C533FA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50341D">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8E21D2">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F34905">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A42BD2">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5D738B">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97FF2B">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140F63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F206B4">
            <w:pPr>
              <w:widowControl/>
              <w:spacing w:after="34" w:line="34" w:lineRule="atLeast"/>
              <w:jc w:val="right"/>
              <w:rPr>
                <w:rFonts w:ascii="仿宋" w:hAnsi="仿宋" w:eastAsia="仿宋" w:cs="仿宋"/>
                <w:kern w:val="0"/>
                <w:szCs w:val="21"/>
              </w:rPr>
            </w:pPr>
          </w:p>
        </w:tc>
      </w:tr>
    </w:tbl>
    <w:p w14:paraId="721C9241">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1D75356">
      <w:pPr>
        <w:widowControl/>
        <w:spacing w:after="34" w:line="34" w:lineRule="atLeast"/>
        <w:jc w:val="left"/>
        <w:rPr>
          <w:rFonts w:ascii="仿宋" w:hAnsi="仿宋" w:eastAsia="仿宋" w:cs="仿宋"/>
          <w:kern w:val="0"/>
          <w:szCs w:val="21"/>
        </w:rPr>
      </w:pPr>
      <w:r>
        <w:rPr>
          <w:rFonts w:ascii="仿宋" w:hAnsi="仿宋" w:eastAsia="仿宋" w:cs="仿宋"/>
        </w:rPr>
        <w:t>中方县花桥镇中心小学</w:t>
      </w:r>
      <w:r>
        <w:rPr>
          <w:rFonts w:hint="eastAsia" w:ascii="仿宋" w:hAnsi="仿宋" w:eastAsia="仿宋" w:cs="仿宋"/>
          <w:kern w:val="0"/>
          <w:szCs w:val="21"/>
        </w:rPr>
        <w:t>没有一般公共预算财政拨款“三公”经费支出，故本表无数据。</w:t>
      </w:r>
    </w:p>
    <w:p w14:paraId="48E3A496">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38F01F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1BA989EA">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43B50B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32876ABC">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389235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49C3474C">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中方县花桥镇中心小学</w:t>
            </w:r>
          </w:p>
        </w:tc>
        <w:tc>
          <w:tcPr>
            <w:tcW w:w="1339" w:type="dxa"/>
            <w:tcBorders>
              <w:top w:val="nil"/>
              <w:left w:val="nil"/>
              <w:bottom w:val="single" w:color="auto" w:sz="4" w:space="0"/>
              <w:right w:val="nil"/>
            </w:tcBorders>
            <w:shd w:val="clear" w:color="auto" w:fill="auto"/>
            <w:vAlign w:val="center"/>
          </w:tcPr>
          <w:p w14:paraId="42850260">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5F7829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677AB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F43C4B">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E07979">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1FCA0F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11F81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210C9FE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51570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30DBD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4FA5F8C">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F4469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E2229D5">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872BE83">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C2882C">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C8261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E659B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C433A4F">
            <w:pPr>
              <w:widowControl/>
              <w:spacing w:after="34" w:line="34" w:lineRule="atLeast"/>
              <w:jc w:val="center"/>
              <w:rPr>
                <w:rFonts w:ascii="仿宋" w:hAnsi="仿宋" w:eastAsia="仿宋" w:cs="仿宋"/>
                <w:color w:val="000000"/>
                <w:kern w:val="0"/>
                <w:sz w:val="20"/>
                <w:szCs w:val="20"/>
              </w:rPr>
            </w:pPr>
          </w:p>
        </w:tc>
      </w:tr>
      <w:tr w14:paraId="1F4EFB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14D0E4F">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4D414AA">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CB62440">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4897FB9">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5B88159">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C82209C">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7D305334">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780D169">
            <w:pPr>
              <w:widowControl/>
              <w:spacing w:after="34" w:line="34" w:lineRule="atLeast"/>
              <w:jc w:val="left"/>
              <w:rPr>
                <w:rFonts w:ascii="仿宋" w:hAnsi="仿宋" w:eastAsia="仿宋" w:cs="仿宋"/>
                <w:kern w:val="0"/>
                <w:szCs w:val="21"/>
              </w:rPr>
            </w:pPr>
          </w:p>
        </w:tc>
      </w:tr>
      <w:tr w14:paraId="68EE28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C0A497A">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6CC9C29E">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6A3391A">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4214CCC">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EE1CB46">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B9A0761">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D477203">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EC4D770">
            <w:pPr>
              <w:widowControl/>
              <w:spacing w:after="34" w:line="34" w:lineRule="atLeast"/>
              <w:jc w:val="left"/>
              <w:rPr>
                <w:rFonts w:ascii="仿宋" w:hAnsi="仿宋" w:eastAsia="仿宋" w:cs="仿宋"/>
                <w:kern w:val="0"/>
                <w:szCs w:val="21"/>
              </w:rPr>
            </w:pPr>
          </w:p>
        </w:tc>
      </w:tr>
      <w:tr w14:paraId="392F36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191CF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7B77E5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64F81A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4ADF7A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CBB762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1AF2E6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DCDEF1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525EE9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7DD1C7">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8F83DC9">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37DC0D77">
            <w:pPr>
              <w:widowControl/>
              <w:spacing w:after="34" w:line="34" w:lineRule="atLeast"/>
              <w:jc w:val="right"/>
              <w:rPr>
                <w:rFonts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962C8D6">
            <w:pPr>
              <w:widowControl/>
              <w:spacing w:after="34" w:line="34" w:lineRule="atLeast"/>
              <w:jc w:val="right"/>
              <w:rPr>
                <w:rFonts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0B23E97">
            <w:pPr>
              <w:widowControl/>
              <w:spacing w:after="34" w:line="34" w:lineRule="atLeast"/>
              <w:jc w:val="right"/>
              <w:rPr>
                <w:rFonts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9BA57F8">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507EB33">
            <w:pPr>
              <w:widowControl/>
              <w:spacing w:after="34" w:line="34" w:lineRule="atLeast"/>
              <w:jc w:val="right"/>
              <w:rPr>
                <w:rFonts w:ascii="仿宋" w:hAnsi="仿宋" w:eastAsia="仿宋" w:cs="仿宋"/>
                <w:kern w:val="0"/>
                <w:szCs w:val="21"/>
              </w:rPr>
            </w:pPr>
          </w:p>
        </w:tc>
      </w:tr>
    </w:tbl>
    <w:p w14:paraId="2AF45D6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08F46F82">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1E84AD3A">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12DE8A99">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4FE2F65D">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339C650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1BBCCAA9">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49FF02B6">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中方县花桥镇中心小学</w:t>
            </w:r>
          </w:p>
        </w:tc>
        <w:tc>
          <w:tcPr>
            <w:tcW w:w="7875" w:type="dxa"/>
            <w:gridSpan w:val="3"/>
            <w:tcBorders>
              <w:top w:val="nil"/>
              <w:left w:val="nil"/>
              <w:bottom w:val="single" w:color="auto" w:sz="4" w:space="0"/>
              <w:right w:val="nil"/>
            </w:tcBorders>
            <w:shd w:val="clear" w:color="000000" w:fill="FFFFFF"/>
            <w:vAlign w:val="center"/>
          </w:tcPr>
          <w:p w14:paraId="02FC0B6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DA1B65B">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BB10A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BD9C6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3BAFC6B8">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A848E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025ADCF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03799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D3A0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70AB9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AC9E9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054122FE">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2562109F">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6207CA8">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0E088B43">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91F59D0">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CB45FA6">
            <w:pPr>
              <w:widowControl/>
              <w:spacing w:after="34" w:line="34" w:lineRule="atLeast"/>
              <w:jc w:val="left"/>
              <w:rPr>
                <w:rFonts w:ascii="仿宋" w:hAnsi="仿宋" w:eastAsia="仿宋" w:cs="仿宋"/>
                <w:kern w:val="0"/>
                <w:sz w:val="24"/>
                <w:szCs w:val="24"/>
              </w:rPr>
            </w:pPr>
          </w:p>
        </w:tc>
      </w:tr>
      <w:tr w14:paraId="1EE1F3E4">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A8857B1">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26D6E629">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937A978">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7A9416AC">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684B40DD">
            <w:pPr>
              <w:widowControl/>
              <w:spacing w:after="34" w:line="34" w:lineRule="atLeast"/>
              <w:jc w:val="left"/>
              <w:rPr>
                <w:rFonts w:ascii="仿宋" w:hAnsi="仿宋" w:eastAsia="仿宋" w:cs="仿宋"/>
                <w:kern w:val="0"/>
                <w:sz w:val="24"/>
                <w:szCs w:val="24"/>
              </w:rPr>
            </w:pPr>
          </w:p>
        </w:tc>
      </w:tr>
      <w:tr w14:paraId="0DE4DAF8">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0EE24D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152B1E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69D273D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0FE29E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656D8BE5">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91578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5792B6AA">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05C3C220">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37159A0E">
            <w:pPr>
              <w:widowControl/>
              <w:spacing w:after="34" w:line="34" w:lineRule="atLeast"/>
              <w:jc w:val="right"/>
              <w:rPr>
                <w:rFonts w:ascii="仿宋" w:hAnsi="仿宋" w:eastAsia="仿宋" w:cs="仿宋"/>
                <w:kern w:val="0"/>
                <w:sz w:val="24"/>
                <w:szCs w:val="24"/>
              </w:rPr>
            </w:pPr>
          </w:p>
        </w:tc>
      </w:tr>
      <w:tr w14:paraId="5EC62F43">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4C322B58">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223F300F">
            <w:pPr>
              <w:widowControl/>
              <w:spacing w:after="34" w:line="34" w:lineRule="atLeast"/>
              <w:jc w:val="left"/>
              <w:rPr>
                <w:rFonts w:ascii="仿宋" w:hAnsi="仿宋" w:eastAsia="仿宋" w:cs="仿宋"/>
                <w:kern w:val="0"/>
                <w:sz w:val="24"/>
                <w:szCs w:val="24"/>
              </w:rPr>
            </w:pPr>
            <w:r>
              <w:rPr>
                <w:rFonts w:ascii="仿宋" w:hAnsi="仿宋" w:eastAsia="仿宋" w:cs="仿宋"/>
              </w:rPr>
              <w:t>中方县花桥镇中心小学</w:t>
            </w:r>
            <w:r>
              <w:rPr>
                <w:rFonts w:hint="eastAsia" w:ascii="仿宋" w:hAnsi="仿宋" w:eastAsia="仿宋" w:cs="仿宋"/>
                <w:kern w:val="0"/>
                <w:szCs w:val="21"/>
              </w:rPr>
              <w:t>没有国有资本经营预算财政拨款支出，故本表无数据。</w:t>
            </w:r>
          </w:p>
        </w:tc>
      </w:tr>
    </w:tbl>
    <w:p w14:paraId="279B6CBF">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2FB8357A">
      <w:pPr>
        <w:pStyle w:val="10"/>
        <w:rPr>
          <w:sz w:val="72"/>
          <w:szCs w:val="72"/>
        </w:rPr>
      </w:pPr>
    </w:p>
    <w:p w14:paraId="346393E3">
      <w:pPr>
        <w:pStyle w:val="10"/>
        <w:rPr>
          <w:sz w:val="72"/>
          <w:szCs w:val="72"/>
        </w:rPr>
      </w:pPr>
    </w:p>
    <w:p w14:paraId="6BFA06F7">
      <w:pPr>
        <w:pStyle w:val="10"/>
        <w:rPr>
          <w:sz w:val="72"/>
          <w:szCs w:val="72"/>
        </w:rPr>
      </w:pPr>
    </w:p>
    <w:p w14:paraId="6D6B93AF">
      <w:pPr>
        <w:pStyle w:val="10"/>
        <w:rPr>
          <w:sz w:val="72"/>
          <w:szCs w:val="72"/>
        </w:rPr>
      </w:pPr>
    </w:p>
    <w:p w14:paraId="716E77B4">
      <w:pPr>
        <w:pStyle w:val="10"/>
        <w:jc w:val="center"/>
        <w:rPr>
          <w:sz w:val="72"/>
          <w:szCs w:val="72"/>
        </w:rPr>
      </w:pPr>
    </w:p>
    <w:p w14:paraId="53A5C06D">
      <w:pPr>
        <w:pStyle w:val="10"/>
        <w:jc w:val="center"/>
        <w:rPr>
          <w:rFonts w:ascii="仿宋" w:hAnsi="仿宋" w:eastAsia="仿宋" w:cs="仿宋"/>
          <w:b/>
          <w:bCs/>
          <w:sz w:val="72"/>
          <w:szCs w:val="72"/>
        </w:rPr>
      </w:pPr>
    </w:p>
    <w:p w14:paraId="0BD47423">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498DBB41">
      <w:pPr>
        <w:pStyle w:val="10"/>
        <w:jc w:val="center"/>
        <w:rPr>
          <w:rFonts w:ascii="仿宋" w:hAnsi="仿宋" w:eastAsia="仿宋" w:cs="仿宋"/>
          <w:b/>
          <w:bCs/>
          <w:sz w:val="52"/>
          <w:szCs w:val="52"/>
        </w:rPr>
      </w:pPr>
    </w:p>
    <w:p w14:paraId="7D876998">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59C366B5">
      <w:pPr>
        <w:widowControl/>
        <w:jc w:val="left"/>
        <w:rPr>
          <w:rFonts w:ascii="黑体" w:eastAsia="黑体" w:cs="黑体"/>
          <w:color w:val="000000"/>
          <w:kern w:val="0"/>
          <w:sz w:val="70"/>
          <w:szCs w:val="70"/>
        </w:rPr>
      </w:pPr>
      <w:r>
        <w:rPr>
          <w:sz w:val="70"/>
          <w:szCs w:val="70"/>
        </w:rPr>
        <w:br w:type="page"/>
      </w:r>
    </w:p>
    <w:p w14:paraId="68911CD9">
      <w:pPr>
        <w:pStyle w:val="10"/>
        <w:rPr>
          <w:rFonts w:asciiTheme="minorEastAsia" w:hAnsiTheme="minorEastAsia" w:eastAsiaTheme="minorEastAsia"/>
          <w:sz w:val="32"/>
          <w:szCs w:val="32"/>
        </w:rPr>
      </w:pPr>
    </w:p>
    <w:p w14:paraId="59DC493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5632060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2020年度收入、支出总计1,214.31万元，与上年相比增加</w:t>
      </w:r>
      <w:r>
        <w:rPr>
          <w:rFonts w:hint="eastAsia" w:ascii="仿宋" w:hAnsi="仿宋" w:eastAsia="仿宋" w:cs="仿宋"/>
        </w:rPr>
        <w:t>79.36</w:t>
      </w:r>
      <w:r>
        <w:rPr>
          <w:rFonts w:ascii="仿宋" w:hAnsi="仿宋" w:eastAsia="仿宋" w:cs="仿宋"/>
        </w:rPr>
        <w:t>万元</w:t>
      </w:r>
      <w:r>
        <w:rPr>
          <w:rFonts w:hint="eastAsia" w:ascii="仿宋" w:hAnsi="仿宋" w:eastAsia="仿宋" w:cs="仿宋"/>
        </w:rPr>
        <w:t>，增加6.99%。</w:t>
      </w:r>
      <w:r>
        <w:rPr>
          <w:rFonts w:ascii="仿宋" w:hAnsi="仿宋" w:eastAsia="仿宋" w:cs="仿宋"/>
        </w:rPr>
        <w:t>主要是因为</w:t>
      </w:r>
      <w:r>
        <w:rPr>
          <w:rFonts w:hint="eastAsia" w:ascii="仿宋" w:hAnsi="仿宋" w:eastAsia="仿宋" w:cs="仿宋"/>
        </w:rPr>
        <w:t>人员经费增加，造成财政收支增加</w:t>
      </w:r>
      <w:r>
        <w:rPr>
          <w:rFonts w:ascii="仿宋" w:hAnsi="仿宋" w:eastAsia="仿宋" w:cs="仿宋"/>
        </w:rPr>
        <w:t>。</w:t>
      </w:r>
      <w:r>
        <w:rPr>
          <w:rFonts w:hint="eastAsia" w:ascii="仿宋" w:hAnsi="仿宋" w:eastAsia="仿宋" w:cs="仿宋"/>
        </w:rPr>
        <w:t>其中收入</w:t>
      </w:r>
      <w:r>
        <w:rPr>
          <w:rFonts w:ascii="仿宋" w:hAnsi="仿宋" w:eastAsia="仿宋" w:cs="仿宋"/>
        </w:rPr>
        <w:t>1,214.31万元，与上年相比增加</w:t>
      </w:r>
      <w:r>
        <w:rPr>
          <w:rFonts w:hint="eastAsia" w:ascii="仿宋" w:hAnsi="仿宋" w:eastAsia="仿宋" w:cs="仿宋"/>
        </w:rPr>
        <w:t>79.36</w:t>
      </w:r>
      <w:r>
        <w:rPr>
          <w:rFonts w:ascii="仿宋" w:hAnsi="仿宋" w:eastAsia="仿宋" w:cs="仿宋"/>
        </w:rPr>
        <w:t>万元</w:t>
      </w:r>
      <w:r>
        <w:rPr>
          <w:rFonts w:hint="eastAsia" w:ascii="仿宋" w:hAnsi="仿宋" w:eastAsia="仿宋" w:cs="仿宋"/>
        </w:rPr>
        <w:t>，增加6.99%。</w:t>
      </w:r>
      <w:r>
        <w:rPr>
          <w:rFonts w:ascii="仿宋" w:hAnsi="仿宋" w:eastAsia="仿宋" w:cs="仿宋"/>
        </w:rPr>
        <w:t>主要是因为</w:t>
      </w:r>
      <w:r>
        <w:rPr>
          <w:rFonts w:hint="eastAsia" w:ascii="仿宋" w:hAnsi="仿宋" w:eastAsia="仿宋" w:cs="仿宋"/>
        </w:rPr>
        <w:t>人员经费增加，造成财政收</w:t>
      </w:r>
      <w:r>
        <w:rPr>
          <w:rFonts w:hint="eastAsia" w:ascii="仿宋" w:hAnsi="仿宋" w:eastAsia="仿宋" w:cs="仿宋"/>
          <w:lang w:val="en-US" w:eastAsia="zh-CN"/>
        </w:rPr>
        <w:t>入</w:t>
      </w:r>
      <w:r>
        <w:rPr>
          <w:rFonts w:hint="eastAsia" w:ascii="仿宋" w:hAnsi="仿宋" w:eastAsia="仿宋" w:cs="仿宋"/>
        </w:rPr>
        <w:t>增加；支出</w:t>
      </w:r>
      <w:r>
        <w:rPr>
          <w:rFonts w:ascii="仿宋" w:hAnsi="仿宋" w:eastAsia="仿宋" w:cs="仿宋"/>
        </w:rPr>
        <w:t>1,214.31万元，与上年相比增加</w:t>
      </w:r>
      <w:r>
        <w:rPr>
          <w:rFonts w:hint="eastAsia" w:ascii="仿宋" w:hAnsi="仿宋" w:eastAsia="仿宋" w:cs="仿宋"/>
        </w:rPr>
        <w:t>79.36</w:t>
      </w:r>
      <w:r>
        <w:rPr>
          <w:rFonts w:ascii="仿宋" w:hAnsi="仿宋" w:eastAsia="仿宋" w:cs="仿宋"/>
        </w:rPr>
        <w:t>万元</w:t>
      </w:r>
      <w:r>
        <w:rPr>
          <w:rFonts w:hint="eastAsia" w:ascii="仿宋" w:hAnsi="仿宋" w:eastAsia="仿宋" w:cs="仿宋"/>
        </w:rPr>
        <w:t>，增加6.99%。</w:t>
      </w:r>
      <w:r>
        <w:rPr>
          <w:rFonts w:ascii="仿宋" w:hAnsi="仿宋" w:eastAsia="仿宋" w:cs="仿宋"/>
        </w:rPr>
        <w:t>主要是因为</w:t>
      </w:r>
      <w:r>
        <w:rPr>
          <w:rFonts w:hint="eastAsia" w:ascii="仿宋" w:hAnsi="仿宋" w:eastAsia="仿宋" w:cs="仿宋"/>
        </w:rPr>
        <w:t>人员经费增加，造成财政</w:t>
      </w:r>
      <w:r>
        <w:rPr>
          <w:rFonts w:hint="eastAsia" w:ascii="仿宋" w:hAnsi="仿宋" w:eastAsia="仿宋" w:cs="仿宋"/>
          <w:lang w:val="en-US" w:eastAsia="zh-CN"/>
        </w:rPr>
        <w:t>支出</w:t>
      </w:r>
      <w:r>
        <w:rPr>
          <w:rFonts w:hint="eastAsia" w:ascii="仿宋" w:hAnsi="仿宋" w:eastAsia="仿宋" w:cs="仿宋"/>
        </w:rPr>
        <w:t>增加。</w:t>
      </w:r>
    </w:p>
    <w:p w14:paraId="316C54F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5991E57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本年收入合计1,214.31万元，其中：财政拨款收入1,214.31万元，占100%；上级补助收入0万元，占0%；事业收入0万元，占0%；经营收入0万元，占0%；附属单位上缴收入0万元，占0%；其他收入0万元，占0%。</w:t>
      </w:r>
    </w:p>
    <w:p w14:paraId="2B1585F0">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4BA76FD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787B688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本年支出合计1,214.31万元，其中：基本支出1,214.31万元，占100%；项目支出0万元，占0%；上缴上级支出0万元，占0%；经营支出0万元，占0%；对附属单位补助支出0万元，占0%。</w:t>
      </w:r>
    </w:p>
    <w:p w14:paraId="2017C3DA">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133971B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1D30ED6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2020年度财政拨款收、支总计1,214.31万元，与上年相比增加</w:t>
      </w:r>
      <w:r>
        <w:rPr>
          <w:rFonts w:hint="eastAsia" w:ascii="仿宋" w:hAnsi="仿宋" w:eastAsia="仿宋" w:cs="仿宋"/>
        </w:rPr>
        <w:t>79.36</w:t>
      </w:r>
      <w:r>
        <w:rPr>
          <w:rFonts w:ascii="仿宋" w:hAnsi="仿宋" w:eastAsia="仿宋" w:cs="仿宋"/>
        </w:rPr>
        <w:t>万元</w:t>
      </w:r>
      <w:r>
        <w:rPr>
          <w:rFonts w:hint="eastAsia" w:ascii="仿宋" w:hAnsi="仿宋" w:eastAsia="仿宋" w:cs="仿宋"/>
        </w:rPr>
        <w:t>，增加6.99%。</w:t>
      </w:r>
      <w:r>
        <w:rPr>
          <w:rFonts w:ascii="仿宋" w:hAnsi="仿宋" w:eastAsia="仿宋" w:cs="仿宋"/>
        </w:rPr>
        <w:t>主要是因为</w:t>
      </w:r>
      <w:r>
        <w:rPr>
          <w:rFonts w:hint="eastAsia" w:ascii="仿宋" w:hAnsi="仿宋" w:eastAsia="仿宋" w:cs="仿宋"/>
        </w:rPr>
        <w:t>人员经费增加，造成财政收支增加</w:t>
      </w:r>
      <w:r>
        <w:rPr>
          <w:rFonts w:ascii="仿宋" w:hAnsi="仿宋" w:eastAsia="仿宋" w:cs="仿宋"/>
        </w:rPr>
        <w:t>。</w:t>
      </w:r>
      <w:r>
        <w:rPr>
          <w:rFonts w:hint="eastAsia" w:ascii="仿宋" w:hAnsi="仿宋" w:eastAsia="仿宋" w:cs="仿宋"/>
        </w:rPr>
        <w:t>其中收入</w:t>
      </w:r>
      <w:r>
        <w:rPr>
          <w:rFonts w:ascii="仿宋" w:hAnsi="仿宋" w:eastAsia="仿宋" w:cs="仿宋"/>
        </w:rPr>
        <w:t>1,214.31万元，与上年相比增加</w:t>
      </w:r>
      <w:r>
        <w:rPr>
          <w:rFonts w:hint="eastAsia" w:ascii="仿宋" w:hAnsi="仿宋" w:eastAsia="仿宋" w:cs="仿宋"/>
        </w:rPr>
        <w:t>79.36</w:t>
      </w:r>
      <w:r>
        <w:rPr>
          <w:rFonts w:ascii="仿宋" w:hAnsi="仿宋" w:eastAsia="仿宋" w:cs="仿宋"/>
        </w:rPr>
        <w:t>万元</w:t>
      </w:r>
      <w:r>
        <w:rPr>
          <w:rFonts w:hint="eastAsia" w:ascii="仿宋" w:hAnsi="仿宋" w:eastAsia="仿宋" w:cs="仿宋"/>
        </w:rPr>
        <w:t>，增加6.99%。</w:t>
      </w:r>
      <w:r>
        <w:rPr>
          <w:rFonts w:ascii="仿宋" w:hAnsi="仿宋" w:eastAsia="仿宋" w:cs="仿宋"/>
        </w:rPr>
        <w:t>主要是因为</w:t>
      </w:r>
      <w:r>
        <w:rPr>
          <w:rFonts w:hint="eastAsia" w:ascii="仿宋" w:hAnsi="仿宋" w:eastAsia="仿宋" w:cs="仿宋"/>
        </w:rPr>
        <w:t>人员经费增加，造成财政收</w:t>
      </w:r>
      <w:r>
        <w:rPr>
          <w:rFonts w:hint="eastAsia" w:ascii="仿宋" w:hAnsi="仿宋" w:eastAsia="仿宋" w:cs="仿宋"/>
          <w:lang w:val="en-US" w:eastAsia="zh-CN"/>
        </w:rPr>
        <w:t>入</w:t>
      </w:r>
      <w:r>
        <w:rPr>
          <w:rFonts w:hint="eastAsia" w:ascii="仿宋" w:hAnsi="仿宋" w:eastAsia="仿宋" w:cs="仿宋"/>
        </w:rPr>
        <w:t>增加；支出</w:t>
      </w:r>
      <w:r>
        <w:rPr>
          <w:rFonts w:ascii="仿宋" w:hAnsi="仿宋" w:eastAsia="仿宋" w:cs="仿宋"/>
        </w:rPr>
        <w:t>1,214.31万元，与上年相比增加</w:t>
      </w:r>
      <w:r>
        <w:rPr>
          <w:rFonts w:hint="eastAsia" w:ascii="仿宋" w:hAnsi="仿宋" w:eastAsia="仿宋" w:cs="仿宋"/>
        </w:rPr>
        <w:t>79.36</w:t>
      </w:r>
      <w:r>
        <w:rPr>
          <w:rFonts w:ascii="仿宋" w:hAnsi="仿宋" w:eastAsia="仿宋" w:cs="仿宋"/>
        </w:rPr>
        <w:t>万元</w:t>
      </w:r>
      <w:r>
        <w:rPr>
          <w:rFonts w:hint="eastAsia" w:ascii="仿宋" w:hAnsi="仿宋" w:eastAsia="仿宋" w:cs="仿宋"/>
        </w:rPr>
        <w:t>，增加6.99%。</w:t>
      </w:r>
      <w:r>
        <w:rPr>
          <w:rFonts w:ascii="仿宋" w:hAnsi="仿宋" w:eastAsia="仿宋" w:cs="仿宋"/>
        </w:rPr>
        <w:t>主要是因为</w:t>
      </w:r>
      <w:r>
        <w:rPr>
          <w:rFonts w:hint="eastAsia" w:ascii="仿宋" w:hAnsi="仿宋" w:eastAsia="仿宋" w:cs="仿宋"/>
        </w:rPr>
        <w:t>人员经费增加，造成财政</w:t>
      </w:r>
      <w:r>
        <w:rPr>
          <w:rFonts w:hint="eastAsia" w:ascii="仿宋" w:hAnsi="仿宋" w:eastAsia="仿宋" w:cs="仿宋"/>
          <w:lang w:val="en-US" w:eastAsia="zh-CN"/>
        </w:rPr>
        <w:t>支出</w:t>
      </w:r>
      <w:r>
        <w:rPr>
          <w:rFonts w:hint="eastAsia" w:ascii="仿宋" w:hAnsi="仿宋" w:eastAsia="仿宋" w:cs="仿宋"/>
        </w:rPr>
        <w:t>增加。</w:t>
      </w:r>
    </w:p>
    <w:p w14:paraId="2969BA8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6279496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0F9E0AB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2020年度财政拨款支出1,214.31万元，占本年支出合计的100%，与上年相比，财政拨款支出增加</w:t>
      </w:r>
      <w:r>
        <w:rPr>
          <w:rFonts w:hint="eastAsia" w:ascii="仿宋" w:hAnsi="仿宋" w:eastAsia="仿宋" w:cs="仿宋"/>
        </w:rPr>
        <w:t>79.36</w:t>
      </w:r>
      <w:r>
        <w:rPr>
          <w:rFonts w:ascii="仿宋" w:hAnsi="仿宋" w:eastAsia="仿宋" w:cs="仿宋"/>
        </w:rPr>
        <w:t>万元，</w:t>
      </w:r>
      <w:r>
        <w:rPr>
          <w:rFonts w:hint="eastAsia" w:ascii="仿宋" w:hAnsi="仿宋" w:eastAsia="仿宋" w:cs="仿宋"/>
        </w:rPr>
        <w:t>增加</w:t>
      </w:r>
      <w:bookmarkStart w:id="3" w:name="_GoBack"/>
      <w:bookmarkEnd w:id="3"/>
      <w:r>
        <w:rPr>
          <w:rFonts w:hint="eastAsia" w:ascii="仿宋" w:hAnsi="仿宋" w:eastAsia="仿宋" w:cs="仿宋"/>
        </w:rPr>
        <w:t>6.99%。</w:t>
      </w:r>
      <w:r>
        <w:rPr>
          <w:rFonts w:ascii="仿宋" w:hAnsi="仿宋" w:eastAsia="仿宋" w:cs="仿宋"/>
        </w:rPr>
        <w:t>主要是因为</w:t>
      </w:r>
      <w:r>
        <w:rPr>
          <w:rFonts w:hint="eastAsia" w:ascii="仿宋" w:hAnsi="仿宋" w:eastAsia="仿宋" w:cs="仿宋"/>
        </w:rPr>
        <w:t>人员经费支出增加，造成财政支出增加</w:t>
      </w:r>
      <w:r>
        <w:rPr>
          <w:rFonts w:ascii="仿宋" w:hAnsi="仿宋" w:eastAsia="仿宋" w:cs="仿宋"/>
        </w:rPr>
        <w:t>。</w:t>
      </w:r>
    </w:p>
    <w:p w14:paraId="727B8AB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42909D7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2020年度财政拨款支出1,214.31万元，主要用于以下方面：教育支出（类）1,214.31万元，占100%。</w:t>
      </w:r>
    </w:p>
    <w:p w14:paraId="40B081B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6ADFF85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2020年度财政拨款支出年初预算数为1,173.32万元，支出决算数为1,214.31万元，完成年初预算的103.49%，其中：</w:t>
      </w:r>
    </w:p>
    <w:p w14:paraId="4C0832A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159AA77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年初预算为20.68万元，支出决算为20.68万元，完成年初预算的100%。</w:t>
      </w:r>
    </w:p>
    <w:p w14:paraId="09834C2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2、教育支出（类）普通教育（款）小学教育（项）。</w:t>
      </w:r>
    </w:p>
    <w:p w14:paraId="1D27E0D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年初预算为1,152.29万元，支出决算为1,193.28万元，完成年初预算的103.56%，决算数大于预算数的主要原因是：人员经费中的薪级工资增加。</w:t>
      </w:r>
    </w:p>
    <w:p w14:paraId="1CB7E0F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3、教育支出（类）普通教育（款）其他普通教育支出（项）。</w:t>
      </w:r>
    </w:p>
    <w:p w14:paraId="40D2F8B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年初预算为0.35万元，支出决算为0.35万元，完成年初预算的100%。</w:t>
      </w:r>
    </w:p>
    <w:p w14:paraId="07B856A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28903B3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1,214.3万元，其中：人员经费1,089.96万元，占基本支出的89.76%，主要包括：基本工资、津贴补贴、机关事业单位基本养老保险缴费、职工基本医疗保险缴费、其他社会保障缴费、其他工资福利支出、生活补助、助学金、奖励金、其他对个人和家庭的补助；公用经费124.34万元，占基本支出的10.24%，主要包括：办公费、印刷费、咨询费、水费、电费、邮电费、差旅费、维修（护）费、培训费、专用材料费、专用燃料费、劳务费、工会经费、其他商品和服务支出。</w:t>
      </w:r>
    </w:p>
    <w:p w14:paraId="52A0D10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7E91332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5B915AA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47575F5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55703A2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44FF9F4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57B9757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3971EC6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50B4070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03F9D75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301B59B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4541539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4F38E59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3CD0785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53B9387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489D19F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0万元。开支培训费6.97万元，用于开展教育教学教研培训，人数85人，内容为各科教师教学研讨培训、参加“国培”培训、教师信息技术提升集中培训、参加项目县“送教下乡”培训等；举办0等节庆、晚会、论坛、赛事活动，开支0万元，主要是0。</w:t>
      </w:r>
    </w:p>
    <w:p w14:paraId="1F2AF68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549A2E0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5F4D85D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3F2A41C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60C11BA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78822ED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w:t>
      </w:r>
      <w:r>
        <w:rPr>
          <w:rFonts w:hint="eastAsia" w:ascii="仿宋" w:hAnsi="仿宋" w:eastAsia="仿宋" w:cs="仿宋"/>
        </w:rPr>
        <w:t>无项目经费，未开展</w:t>
      </w:r>
      <w:r>
        <w:rPr>
          <w:rFonts w:ascii="仿宋" w:hAnsi="仿宋" w:eastAsia="仿宋" w:cs="仿宋"/>
        </w:rPr>
        <w:t>预算绩效管理</w:t>
      </w:r>
      <w:r>
        <w:rPr>
          <w:rFonts w:hint="eastAsia" w:ascii="仿宋" w:hAnsi="仿宋" w:eastAsia="仿宋" w:cs="仿宋"/>
        </w:rPr>
        <w:t>评价。</w:t>
      </w:r>
    </w:p>
    <w:p w14:paraId="6F33D2B5">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05BF62CB">
      <w:pPr>
        <w:pStyle w:val="10"/>
        <w:jc w:val="both"/>
        <w:rPr>
          <w:sz w:val="72"/>
          <w:szCs w:val="72"/>
        </w:rPr>
      </w:pPr>
    </w:p>
    <w:p w14:paraId="0209A81C">
      <w:pPr>
        <w:pStyle w:val="10"/>
        <w:jc w:val="both"/>
        <w:rPr>
          <w:sz w:val="72"/>
          <w:szCs w:val="72"/>
        </w:rPr>
      </w:pPr>
    </w:p>
    <w:p w14:paraId="0A390F1B">
      <w:pPr>
        <w:pStyle w:val="10"/>
        <w:jc w:val="center"/>
        <w:rPr>
          <w:rFonts w:ascii="仿宋" w:hAnsi="仿宋" w:eastAsia="仿宋" w:cs="仿宋"/>
          <w:b/>
          <w:bCs/>
          <w:sz w:val="72"/>
          <w:szCs w:val="72"/>
        </w:rPr>
      </w:pPr>
    </w:p>
    <w:p w14:paraId="3B023886">
      <w:pPr>
        <w:pStyle w:val="10"/>
        <w:jc w:val="center"/>
        <w:rPr>
          <w:rFonts w:ascii="仿宋" w:hAnsi="仿宋" w:eastAsia="仿宋" w:cs="仿宋"/>
          <w:b/>
          <w:bCs/>
          <w:sz w:val="72"/>
          <w:szCs w:val="72"/>
        </w:rPr>
      </w:pPr>
    </w:p>
    <w:p w14:paraId="1265ADA6">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24BD7C87">
      <w:pPr>
        <w:jc w:val="center"/>
        <w:rPr>
          <w:rFonts w:ascii="仿宋" w:hAnsi="仿宋" w:eastAsia="仿宋" w:cs="仿宋"/>
          <w:b/>
          <w:bCs/>
          <w:color w:val="000000"/>
          <w:kern w:val="0"/>
          <w:sz w:val="52"/>
          <w:szCs w:val="52"/>
        </w:rPr>
      </w:pPr>
    </w:p>
    <w:p w14:paraId="1932ED59">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5E0879DB">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B5C512B">
      <w:pPr>
        <w:ind w:firstLine="640" w:firstLineChars="200"/>
        <w:jc w:val="left"/>
        <w:rPr>
          <w:rFonts w:cs="黑体" w:asciiTheme="minorEastAsia" w:hAnsiTheme="minorEastAsia"/>
          <w:color w:val="000000"/>
          <w:kern w:val="0"/>
          <w:sz w:val="32"/>
          <w:szCs w:val="32"/>
        </w:rPr>
      </w:pPr>
    </w:p>
    <w:p w14:paraId="19F721B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5848636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77720D6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060A456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5B8F787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224D6A1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52D7B48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4B111EC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5CE9BD9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3295593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6B466B0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2384A3A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04D8CFD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077C9C4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1938993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057C897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0B11EA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704282F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642A52B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64C7579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069D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778CD87E">
            <w:pPr>
              <w:pStyle w:val="10"/>
              <w:jc w:val="center"/>
              <w:rPr>
                <w:rFonts w:ascii="仿宋" w:hAnsi="仿宋" w:eastAsia="仿宋" w:cs="仿宋"/>
                <w:b/>
                <w:bCs/>
                <w:sz w:val="52"/>
                <w:szCs w:val="52"/>
              </w:rPr>
            </w:pPr>
          </w:p>
        </w:tc>
      </w:tr>
    </w:tbl>
    <w:p w14:paraId="663BB5BA"/>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3726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9B996">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11A12D">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11A12D">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BE1A4">
    <w:pPr>
      <w:pStyle w:val="5"/>
      <w:jc w:val="center"/>
      <w:rPr>
        <w:rFonts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270CE1">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- 28 -</w:t>
                          </w:r>
                          <w:r>
                            <w:rPr>
                              <w:rFonts w:hint="eastAsia" w:ascii="黑体" w:hAnsi="黑体" w:eastAsia="黑体" w:cs="黑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C270CE1">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- 28 -</w:t>
                    </w:r>
                    <w:r>
                      <w:rPr>
                        <w:rFonts w:hint="eastAsia" w:ascii="黑体" w:hAnsi="黑体" w:eastAsia="黑体" w:cs="黑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FC8ED">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3D2A6F"/>
    <w:rsid w:val="004404A4"/>
    <w:rsid w:val="00833378"/>
    <w:rsid w:val="009018E7"/>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8B76B1"/>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5FFF0160"/>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535329"/>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B7E76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6908</Words>
  <Characters>8191</Characters>
  <Lines>70</Lines>
  <Paragraphs>19</Paragraphs>
  <TotalTime>8</TotalTime>
  <ScaleCrop>false</ScaleCrop>
  <LinksUpToDate>false</LinksUpToDate>
  <CharactersWithSpaces>8443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2026-07-08T10:26:24Z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