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F53F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2A944A61">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3745D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7FB1232D">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2BF0DD2E">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中方县袁家镇蒋家小学</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61787173">
            <w:pPr>
              <w:pStyle w:val="9"/>
              <w:jc w:val="center"/>
              <w:rPr>
                <w:rFonts w:hint="default" w:ascii="宋体" w:hAnsi="宋体" w:eastAsia="宋体" w:cs="宋体"/>
                <w:b/>
                <w:bCs/>
                <w:sz w:val="52"/>
                <w:szCs w:val="52"/>
                <w:lang w:val="en-US" w:eastAsia="zh-CN"/>
              </w:rPr>
            </w:pPr>
          </w:p>
        </w:tc>
      </w:tr>
      <w:tr w14:paraId="34CE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1936DCDC">
            <w:pPr>
              <w:pStyle w:val="9"/>
              <w:jc w:val="both"/>
              <w:rPr>
                <w:rFonts w:hint="eastAsia"/>
                <w:sz w:val="44"/>
                <w:szCs w:val="44"/>
                <w:vertAlign w:val="baseline"/>
                <w:lang w:val="en-US" w:eastAsia="zh-CN"/>
              </w:rPr>
            </w:pPr>
          </w:p>
        </w:tc>
      </w:tr>
    </w:tbl>
    <w:p w14:paraId="7B2AD4DB">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496E4874">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37BED77D">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中方县袁家镇蒋家小学单位概况</w:t>
      </w:r>
    </w:p>
    <w:p w14:paraId="283B04A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4E8FE02E">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58C2C1F8">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137AC33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67F2E5D6">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76E629D4">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1521EFA8">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1F0B049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7D2F7A8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1E9CE82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4D56C22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543CA4C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0B396DBF">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6120DD7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2D8C4F41">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4234D11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78C59656">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1E1CEDC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5E17FB46">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70DBF4D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5463D92F">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019EF43">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66BCF56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3EA4487C">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58BC065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6470141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5756E55A">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131FBBF2">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7160914">
      <w:pPr>
        <w:jc w:val="center"/>
        <w:rPr>
          <w:sz w:val="72"/>
          <w:szCs w:val="72"/>
        </w:rPr>
      </w:pPr>
    </w:p>
    <w:p w14:paraId="3BFB413E">
      <w:pPr>
        <w:jc w:val="center"/>
        <w:rPr>
          <w:sz w:val="72"/>
          <w:szCs w:val="72"/>
        </w:rPr>
      </w:pPr>
    </w:p>
    <w:p w14:paraId="131C6595">
      <w:pPr>
        <w:jc w:val="center"/>
        <w:rPr>
          <w:sz w:val="72"/>
          <w:szCs w:val="72"/>
        </w:rPr>
      </w:pPr>
    </w:p>
    <w:p w14:paraId="6EABDC7D">
      <w:pPr>
        <w:jc w:val="center"/>
        <w:rPr>
          <w:sz w:val="72"/>
          <w:szCs w:val="72"/>
        </w:rPr>
      </w:pPr>
    </w:p>
    <w:p w14:paraId="4ED63B78">
      <w:pPr>
        <w:jc w:val="center"/>
        <w:rPr>
          <w:sz w:val="72"/>
          <w:szCs w:val="72"/>
        </w:rPr>
      </w:pPr>
    </w:p>
    <w:p w14:paraId="4B93DF57">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3DA4347A">
      <w:pPr>
        <w:pStyle w:val="9"/>
        <w:jc w:val="center"/>
        <w:rPr>
          <w:rFonts w:hint="eastAsia" w:ascii="仿宋" w:hAnsi="仿宋" w:eastAsia="仿宋" w:cs="仿宋"/>
          <w:b/>
          <w:bCs/>
          <w:sz w:val="52"/>
          <w:szCs w:val="52"/>
        </w:rPr>
      </w:pPr>
    </w:p>
    <w:p w14:paraId="27FE089A">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中方县袁家镇蒋家小学</w:t>
      </w:r>
    </w:p>
    <w:p w14:paraId="3C302365">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31F48F97">
      <w:pPr>
        <w:rPr>
          <w:rFonts w:ascii="黑体" w:hAnsi="黑体" w:eastAsia="黑体"/>
          <w:sz w:val="32"/>
          <w:szCs w:val="32"/>
        </w:rPr>
      </w:pPr>
      <w:r>
        <w:rPr>
          <w:rFonts w:ascii="黑体" w:hAnsi="黑体" w:eastAsia="黑体"/>
          <w:sz w:val="32"/>
          <w:szCs w:val="32"/>
        </w:rPr>
        <w:br w:type="page"/>
      </w:r>
    </w:p>
    <w:p w14:paraId="390B549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30950423">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贯彻落实国家教育工作的方针、政策和法律、法规，拟定全县教育改革与发展战略、方针、政策和规划，并组织实施。负责各类教育的统筹规划和协调管理，会同有关部门制订各类学校的设置标准，指导学校的教育教学改革，负责学校基本信息的统计、分析和发布。负责推进义务教育均衡发展和促进教育公平，负责义务教育的宏观指导和协调；指导中小学、幼儿教育工作。落实基础教育教学基本要求和教学基本文件，全面实施素质教育。</w:t>
      </w:r>
    </w:p>
    <w:p w14:paraId="13A4E4F5">
      <w:pPr>
        <w:jc w:val="left"/>
        <w:rPr>
          <w:rFonts w:hint="eastAsia" w:ascii="仿宋" w:hAnsi="仿宋" w:eastAsia="仿宋" w:cs="仿宋"/>
          <w:sz w:val="28"/>
          <w:szCs w:val="32"/>
        </w:rPr>
      </w:pPr>
    </w:p>
    <w:p w14:paraId="576FD3F6">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7C812A5E">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袁家镇蒋家小学内设机构包括：中方县袁家镇学校为全额拨款事业单位。学校位于中方县东部山区，小学6个班，教学点1个班，附设幼儿园1个班，教学点幼儿园1个班。有专任教师22人。学校请临时工代课教师1人、食堂临时工2人，幼儿园门卫1人。在校学生121人。退休人员17人。</w:t>
      </w:r>
    </w:p>
    <w:p w14:paraId="50ABA435">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中方县袁家镇蒋家小学2020年部门决算汇总公开单位构成包括：中方县袁家镇蒋家小学。</w:t>
      </w:r>
    </w:p>
    <w:p w14:paraId="7E9C82C6">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6D2FF734">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2A11CD3A">
      <w:pPr>
        <w:jc w:val="center"/>
        <w:rPr>
          <w:sz w:val="72"/>
          <w:szCs w:val="72"/>
        </w:rPr>
      </w:pPr>
    </w:p>
    <w:p w14:paraId="4D630955">
      <w:pPr>
        <w:jc w:val="center"/>
        <w:rPr>
          <w:sz w:val="72"/>
          <w:szCs w:val="72"/>
        </w:rPr>
      </w:pPr>
    </w:p>
    <w:p w14:paraId="41FFE3F9">
      <w:pPr>
        <w:jc w:val="center"/>
        <w:rPr>
          <w:sz w:val="72"/>
          <w:szCs w:val="72"/>
        </w:rPr>
      </w:pPr>
    </w:p>
    <w:p w14:paraId="153C809A">
      <w:pPr>
        <w:jc w:val="center"/>
        <w:rPr>
          <w:sz w:val="72"/>
          <w:szCs w:val="72"/>
        </w:rPr>
      </w:pPr>
    </w:p>
    <w:p w14:paraId="290A106E">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190E11A0">
      <w:pPr>
        <w:jc w:val="center"/>
        <w:rPr>
          <w:rFonts w:hint="eastAsia" w:ascii="仿宋" w:hAnsi="仿宋" w:eastAsia="仿宋" w:cs="仿宋"/>
          <w:b/>
          <w:bCs/>
          <w:sz w:val="52"/>
          <w:szCs w:val="52"/>
        </w:rPr>
      </w:pPr>
    </w:p>
    <w:p w14:paraId="32641E58">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706A8D1A">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ECBA217">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A7AE3BC">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77A0CC7B">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527847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53013723">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2D536C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中方县袁家镇蒋家小学</w:t>
            </w:r>
          </w:p>
        </w:tc>
        <w:tc>
          <w:tcPr>
            <w:tcW w:w="8660" w:type="dxa"/>
            <w:gridSpan w:val="4"/>
            <w:tcBorders>
              <w:top w:val="nil"/>
              <w:left w:val="nil"/>
              <w:bottom w:val="single" w:color="auto" w:sz="4" w:space="0"/>
              <w:right w:val="nil"/>
            </w:tcBorders>
            <w:shd w:val="clear" w:color="000000" w:fill="FFFFFF"/>
            <w:noWrap/>
            <w:vAlign w:val="center"/>
          </w:tcPr>
          <w:p w14:paraId="645F8A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B6694CD">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E1958D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AA3B1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0090C5DE">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0B4BA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E1F1A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EEF3D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7F2C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C71D30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EFF5F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358728A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8CF02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75B91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4F190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C1BC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39639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D43455">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21FD99B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A485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38D9E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7634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19123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52DB9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A23C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88D6C5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515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BCA1F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48CF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29432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DEB8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FC65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6976D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FF369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A1915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5E30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0949A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60CE0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0057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87FB23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AF78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CE3D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0E254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FD6D2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F58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65FB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757100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CBC6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EAEE6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025F0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15F62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88FD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6EAA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262.16</w:t>
            </w:r>
          </w:p>
        </w:tc>
      </w:tr>
      <w:tr w14:paraId="37AC8BC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7E012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A3BB6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0C43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1DBA5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A0BBA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DB343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7EF3BB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5C9B3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5D66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DD04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FF829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C467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D8386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0E5C1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67FB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1B2AB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1316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E56D5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4A325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4999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r>
      <w:tr w14:paraId="014693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71B2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E1B95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3C551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004AA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40C7A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3A9D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D62D80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EE3F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AE82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A381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471A5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F2F45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6507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A99596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4133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142D0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37165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8E4BC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72E61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A995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D896FC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20F9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EF93C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B15EC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A7EE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B34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651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A83D1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0C11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AA0F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EA165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435A8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F08AE5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A8E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5C2388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F4D7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CB7C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C59F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62506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292F8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34C9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A2DC57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4DCD0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A880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09A1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46081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2BC25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9A05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900C0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8035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0506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D95C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34842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799EE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7745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CA4C85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5B8D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61A2B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3A97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238B4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541A6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5682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7624A5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6796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E6B95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34D8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FB6AC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5CE25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DE66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7799C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5080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BB2C4C">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49C8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37A17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D4BEB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7669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716E3E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BEF5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BB77CB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23E7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05149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F9DE6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4D8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B829B9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B478D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AF1F2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8343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279A8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080DB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18FD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98FE04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3D1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D903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36E56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01FF0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3C4AD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8C44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9B347B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0746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7FFBF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12F9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BBEF87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42C7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861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C9F19C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58A9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65C9D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F0B33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2E074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1D342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363B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B53657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8BE4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A2919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F570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CBF30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3E8B2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D6C68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6C95A8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41A6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E632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E318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6E0D0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6E25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B4FB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814CBD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BA2E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C716B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A602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263.76</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48AD5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B47527">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737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r>
      <w:tr w14:paraId="0C14BC5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2FFC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9D6B9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4E37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BDBAB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104F59D">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335BA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132CEE5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1577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B6156B">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8694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F07E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D0E848">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6C97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2AE905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0DA3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6E4D1C">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B15C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8DA1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EE80A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ED833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607CBCEA">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82B45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5584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DDF8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7827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741EF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D539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263.76</w:t>
            </w:r>
          </w:p>
        </w:tc>
      </w:tr>
      <w:tr w14:paraId="23EDC44D">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7101612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4A7B3895">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167F1256">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A1A525F">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7E798E42">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0B48288E">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0046BC4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445E4D03">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FF995F0">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中方县袁家镇蒋家小学</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2E158CA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22BEAAFC">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43145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EF88F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214386D">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F01E6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EA9874">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F8C8C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4CBFF8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7DCB005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47F88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5D7E2FE3">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8C76E1">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64D345A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68F3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76AAB46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62AE413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E945B5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420EED5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40DF30D">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98C7A0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5A223FC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37C2C30B">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0C0BC11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3B17E03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6515322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7DBA2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AC9F60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1AE3C82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7440344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78CB7AC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97B4BAE">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66498A1C">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4CBC3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AB45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F03EF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9802B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337E0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A4089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2AA80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402163">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3A8F4B39">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B2F2F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26667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263.76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99E1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263.76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3786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055B8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D9595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6EE9E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54644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4407FA3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5921F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062CB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57B2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262.16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775C3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262.16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DC368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C06AB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5318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7F78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278D3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63C93A8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02530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83B59A">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E184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262.16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65205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262.16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6931A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F21E4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9CB9B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CE8F0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63469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2C34AFC">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1FFAD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07440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5B3E5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7A76E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2797C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CF19F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FB836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FEF58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25E9C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2637E1EA">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5D85A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C08C87">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F4D4D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257.61</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4489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257.61</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55E2A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FF50C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5FF1C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24B3B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75B64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05DF6D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B8FB9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E5760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467F6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BEB1C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0.30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AB1C5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28174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81878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028B2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FC11A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0C7F1CB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B176C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208</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5362B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社会保障和就业支出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3FFC0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08419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06838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81898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E8967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8417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AEACB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833AFA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B12F8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80173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就业补助</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1BFA6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B16C0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5ADC9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CE5595">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1D12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05BC7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FE813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6638A17">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DE98D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2080799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1447B">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其他就业补助支出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1CFF2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EF22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1.60</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03D91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BEF70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38172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8BA03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6E6D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387C0BE">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5F7B4F9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68A2CDB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7AA8F602">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4BA2FE54">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6194EC58">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6BF434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38133F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0E4ABB48">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600748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中方县袁家镇蒋家小学</w:t>
            </w:r>
          </w:p>
        </w:tc>
        <w:tc>
          <w:tcPr>
            <w:tcW w:w="1470" w:type="dxa"/>
            <w:tcBorders>
              <w:top w:val="nil"/>
              <w:left w:val="nil"/>
              <w:bottom w:val="single" w:color="auto" w:sz="4" w:space="0"/>
              <w:right w:val="nil"/>
            </w:tcBorders>
            <w:shd w:val="clear" w:color="000000" w:fill="FFFFFF"/>
            <w:noWrap/>
            <w:vAlign w:val="center"/>
          </w:tcPr>
          <w:p w14:paraId="1AABF2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6C4D7D0">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F16E8F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1633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6C25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DFA2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7608E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3A56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8071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2C0BA01C">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E394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53EEFF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DDB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CF5EB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E37B4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86CBE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416A721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3AEA13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69565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1D8C873F">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21B83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138397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044233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F75A8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B39EF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29E597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6ABCB0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3E95A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DB1A2AB">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B7D3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300A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EF68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D005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9D42B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5E20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3E5E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2E5DCF39">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C4BF2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8E8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263.76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2DC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263.76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95C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B4B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CF5A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3E4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00020D3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63C1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531A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65D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262.16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641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262.16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D01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F51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32C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8419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B00831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4EC6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A6B1E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C9A4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262.16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693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262.16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4438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A3A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5F5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821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F325DE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600A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F35C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398A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96F5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885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FB5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31B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C79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9EB1A4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CE32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ABB35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D7A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257.61</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2396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257.61</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409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C9AC5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589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B9A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179EA5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5AF2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3D0F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466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9C6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0.30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57B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3C77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377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DB7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7EA1E9B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4908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208</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7CD7C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社会保障和就业支出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45F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E777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CC6C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CF5C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E52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CA2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A47FDC0">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ABC6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53AB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就业补助</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A5B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F53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DAAA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5F6C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BE87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563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8AE8FCD">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6200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2080799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DEC7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其他就业补助支出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2DCA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615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1.60</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D44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BC4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8BC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DD4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2CBA24B8">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341688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B63398E">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247C3860">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266C6F80">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11164EA6">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43A91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7808ED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0C6C18A6">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578FFA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中方县袁家镇蒋家小学</w:t>
            </w:r>
          </w:p>
        </w:tc>
        <w:tc>
          <w:tcPr>
            <w:tcW w:w="1414" w:type="dxa"/>
            <w:tcBorders>
              <w:top w:val="nil"/>
              <w:left w:val="nil"/>
              <w:bottom w:val="single" w:color="auto" w:sz="4" w:space="0"/>
              <w:right w:val="nil"/>
            </w:tcBorders>
            <w:shd w:val="clear" w:color="000000" w:fill="FFFFFF"/>
            <w:noWrap/>
            <w:vAlign w:val="center"/>
          </w:tcPr>
          <w:p w14:paraId="5F6E7E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3ED37DB6">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586CA0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64003B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618F2B17">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15459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7A0F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F72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535EF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9D5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917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46F62A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2F7C17A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2AEB7D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7E82647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1C3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33D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C33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248B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C159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70C2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E83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EBC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B93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0DC3A7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C236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C2C3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1CD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4C2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1EF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F47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EA9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192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577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66E4A3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644E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AAB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009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4FC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CE9C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33D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C9B9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6731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B89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0A9004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CC9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93E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0E0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2DB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5F1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3DE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F567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AA2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68F7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B8BE36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9EB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D689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D0F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16E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B6D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C95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49D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A2F2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11B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46A816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105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097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C94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2193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5960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0F0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262.16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D1B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262.16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D47B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0B2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261588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456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A31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011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97FB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61F1A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9A6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588E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A91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24D9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D7FBD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48C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39EB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3B76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685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CA73D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2BF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EA0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D5E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E25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E5550F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A4B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553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240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A2F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FBD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CB32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D55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1.60</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EFDB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405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78F8D6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B9C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1A7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D213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19E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F5E5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FFC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589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9FFB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CAD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3DC792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416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B7AB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4BA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B8A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C4BE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135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3A2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AFC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9CD9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F46393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E80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C577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8AF0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C5F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C2DD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4B0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7C1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65C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435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94C5A1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D66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A9C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70A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B0C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EE3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7842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571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25E90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CF0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3DBC83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ABD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1F3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6CE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C8D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2A3D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33CA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1EC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9DF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A7A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8106ED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AB8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70232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659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1BF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FD1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5D9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8B45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A71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CC7AD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F1A132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665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65A8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23E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B37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E7D6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B83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20A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B82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CE81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2B64C5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576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4512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519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B265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08F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722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A291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8D02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F82D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7E01C4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8CCF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B23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551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427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F11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0652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E96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88B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CB43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1D54A9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F15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684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FD1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D861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EAC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341B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96591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604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595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6EEEB5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741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525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C745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E1C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309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13A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9B2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700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0655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1C82C9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0AE1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BB0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673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908A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92E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056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D3EA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175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CEC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836D91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4BA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5D89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7DF4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D49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60A5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DC1C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909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599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35A8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1204F5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9DE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8C25F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CE39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C11F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CAF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3272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6758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209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CDEF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FE51C9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CE4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C2D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9A0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C7A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685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802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3D4D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4C0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A17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A8D124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032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5714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29F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CDD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38DD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399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14E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A70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37D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F3F01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472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1F0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968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C1E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AF0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9F3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92B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748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094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D5CA21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8FF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C42E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8E47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44D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94E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10BC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EC0D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929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8BF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3624BC0">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418A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B0F3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017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263.76</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8BE9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979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BA0C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09B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680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482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143F4AC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63F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5503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41D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2B1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EE2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067B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779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A0D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AF1E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9236247">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E2B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9CEB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13F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018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021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AF6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7490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EBAC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62A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CC1ACBF">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791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C6B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3732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14F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C1B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07F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1E58C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468F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9AFB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44CD96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590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807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A9DA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A79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902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978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B649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E65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F93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CD6610">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1F07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43DA9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C93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263.76</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01B288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7556C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A38B4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D7EB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263.76</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27EA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8D76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358C7B1B">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7C03FF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31AA4A09">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5E43FA52">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1B8AC290">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772FE9C4">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BB183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3114F7C0">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63C404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中方县袁家镇蒋家小学</w:t>
            </w:r>
          </w:p>
        </w:tc>
        <w:tc>
          <w:tcPr>
            <w:tcW w:w="7640" w:type="dxa"/>
            <w:gridSpan w:val="3"/>
            <w:tcBorders>
              <w:top w:val="nil"/>
              <w:left w:val="nil"/>
              <w:bottom w:val="single" w:color="auto" w:sz="4" w:space="0"/>
              <w:right w:val="nil"/>
            </w:tcBorders>
            <w:shd w:val="clear" w:color="auto" w:fill="auto"/>
            <w:vAlign w:val="center"/>
          </w:tcPr>
          <w:p w14:paraId="418F47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B1F9AAF">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3511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0A728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32C8B8BC">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C4FD5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51DF91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D8CF9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617E0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DE35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3E2B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02F08E3D">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0A2ADE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341E66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283AD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1F2E44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24DBF1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8150B2B">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332746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9F51F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104CCD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6C0F25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9EAC4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08CF6ED">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DC54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B592B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B16A14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B00D6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5048B533">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82F5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2BD96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263.76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5B729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263.76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C62D8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5EF1D5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75B34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C467C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644DCA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262.16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7B462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262.16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03B750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3F730DFF">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7A2DE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AABFE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364EE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262.16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5C850B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262.16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FEBC5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B5161F5">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7E171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32A72A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B7D1E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0E74F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17F9D6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CE3AFD6">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2FB6A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848E1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F66EA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257.61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7FDC2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257.61</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741DB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68F56F8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DA5D8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FCD83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6A690D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FABEE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0.30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FA723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CEFD0B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2D735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208</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AECE4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EF829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4F129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5FCF0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78F8DB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3353DB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C1892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就业补助</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DDBCF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506A7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0C1822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105915E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67BD8B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2080799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E096C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其他就业补助支出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711B4D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5F296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1.60</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66D8A4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463BA394">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358A8A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42FF8C93">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783F5C88">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376942EA">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3FFF077A">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F6E01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584FE765">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6D338B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中方县袁家镇蒋家小学</w:t>
            </w:r>
          </w:p>
        </w:tc>
        <w:tc>
          <w:tcPr>
            <w:tcW w:w="3820" w:type="dxa"/>
            <w:gridSpan w:val="2"/>
            <w:tcBorders>
              <w:top w:val="nil"/>
              <w:left w:val="nil"/>
              <w:bottom w:val="single" w:color="auto" w:sz="4" w:space="0"/>
              <w:right w:val="nil"/>
            </w:tcBorders>
            <w:shd w:val="clear" w:color="auto" w:fill="auto"/>
            <w:vAlign w:val="center"/>
          </w:tcPr>
          <w:p w14:paraId="537A7E5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565FE034">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98679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29FF1B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744F01DC">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5F140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2F679D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0B70B93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0D5E4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628B09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A8F15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3A0994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4A30A3B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7E31F0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7F6A9B3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2C5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D0D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2C6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224.74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5DE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5B1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C17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22.54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8CB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CD9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68D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DB2513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EA93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ACF5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4C7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109.67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20C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4444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8A7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8FA2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E14E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B7F98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BD42BF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495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3D8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510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70.66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00A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B48C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7C8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0.30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757F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016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54E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1C1BBF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84C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C26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605B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FDA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360B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85D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4D7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75C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639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A25370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8F7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8B7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DDF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85C8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1FD6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B57C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9B12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995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133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E5F495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758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4AC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2F62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535A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8C5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80B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48CC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0B86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D076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36CB23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57E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A61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D68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23.94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87A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951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044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68F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E35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694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F5171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7C2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969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8D39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C99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FAD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2A03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13F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F42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4F6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79147B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6779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64B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1B16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12.53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B1B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81B1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A2E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B88A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919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B05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5562ED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1DE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5F5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3BE1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A7D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2634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2371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B29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FA0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9A2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3FD115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EA24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98A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FA6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4.97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9BB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0A4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5ACE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2.35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D19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78C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260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8BAA7B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C1A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D30C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00B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E84F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2324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080F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1F70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D14C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97D7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92D5DB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E5A2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595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9C5E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BA7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FEB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301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1.36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270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5CC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234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B9525E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285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7AC7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01C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2.98</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ECBCE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955F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688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C7A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0EB4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174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5A8629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494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6A1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2A51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16.47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AD25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C9A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ADC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22CE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CBC2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F40E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EF5D94D">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833E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31F1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5DB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CA92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6F5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C0B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4A1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68E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B11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E93422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B71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E71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FC52D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BED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8B2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C20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736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7332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026F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2AD077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AC46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E65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A421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394A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F85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021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CCE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51A15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0FB5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9A2633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AB4E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1FE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3A364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9279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DD5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17B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C420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8E84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AD4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3FBCB0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190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254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3EAE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5.96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A38E8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0501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7A87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AF2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012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B0E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10E750">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0A4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551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895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FD99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44C4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9C4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8.90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36A5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84E3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56A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6093EF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68C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FAB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6F88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ED2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A6B2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326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4230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971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16D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02CF61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FB2B1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141A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694D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6.69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028E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7DF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73A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955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F628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29E4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E01CDA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7A8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EF7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2FF4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3.82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9038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3AC7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031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29E1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F1B9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52EF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02F1FB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AE17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D8B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A3C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980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225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3D5F2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745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3FD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2A0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99196E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516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E5DA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0185B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237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4138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ABA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1DA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14E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F21B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EF8F8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59D8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B9C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26DF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203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AA5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A0FC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4F54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C06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E795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D7124A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B23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9847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542D2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0C9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6FC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49DC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0.38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DFC0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B98A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0E6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0F6B81A">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8C18A0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430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241.21</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2F4E63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9C12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22.54</w:t>
            </w:r>
          </w:p>
        </w:tc>
      </w:tr>
      <w:tr w14:paraId="001F7B9A">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54F48A8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CDDAEFC">
            <w:pPr>
              <w:widowControl/>
              <w:jc w:val="left"/>
              <w:rPr>
                <w:rFonts w:hint="eastAsia" w:ascii="仿宋" w:hAnsi="仿宋" w:eastAsia="仿宋" w:cs="仿宋"/>
                <w:color w:val="000000"/>
                <w:kern w:val="0"/>
                <w:szCs w:val="24"/>
              </w:rPr>
            </w:pPr>
          </w:p>
          <w:p w14:paraId="4BAE73C5">
            <w:pPr>
              <w:widowControl/>
              <w:jc w:val="left"/>
              <w:rPr>
                <w:rFonts w:hint="eastAsia" w:ascii="仿宋" w:hAnsi="仿宋" w:eastAsia="仿宋" w:cs="仿宋"/>
                <w:color w:val="000000"/>
                <w:kern w:val="0"/>
                <w:szCs w:val="24"/>
              </w:rPr>
            </w:pPr>
          </w:p>
        </w:tc>
      </w:tr>
    </w:tbl>
    <w:p w14:paraId="7838F8E0">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2534701">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0058FA4B">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55214E78">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1EE13AD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5F3E3D6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1BEDA1E0">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53242A0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中方县袁家镇蒋家小学</w:t>
            </w:r>
          </w:p>
        </w:tc>
        <w:tc>
          <w:tcPr>
            <w:tcW w:w="7320" w:type="dxa"/>
            <w:gridSpan w:val="6"/>
            <w:tcBorders>
              <w:top w:val="nil"/>
              <w:left w:val="nil"/>
              <w:bottom w:val="single" w:color="auto" w:sz="4" w:space="0"/>
              <w:right w:val="nil"/>
            </w:tcBorders>
            <w:shd w:val="clear" w:color="auto" w:fill="auto"/>
            <w:vAlign w:val="center"/>
          </w:tcPr>
          <w:p w14:paraId="62766D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0CF25AD8">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2F337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27BAA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70AC064D">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FBF6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032F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F76E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68B46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56C9ABB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34B4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3733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936E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ADA6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225E16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19AFF09C">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5551BB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2D90F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55797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1B44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F8363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0C0E6B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1618B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2EE544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E506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35D25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523FB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C3B8CE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A815A43">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7106C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93640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61424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E5A4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6A7C6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BC7D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4BAF32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1CE3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84988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6EDDB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48FAB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55D8E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76C1E710">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AFCA6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AC33FD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F5DB4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E2B1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F2198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759E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F3F8A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6C4F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CFB853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27C1E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E9D88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ECAD9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42AC90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777BED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中方县袁家镇蒋家小学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3B2480D8">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720D72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6CB68240">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3A795A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4B4FBF3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13DE5A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7728FE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中方县袁家镇蒋家小学</w:t>
            </w:r>
          </w:p>
        </w:tc>
        <w:tc>
          <w:tcPr>
            <w:tcW w:w="1339" w:type="dxa"/>
            <w:tcBorders>
              <w:top w:val="nil"/>
              <w:left w:val="nil"/>
              <w:bottom w:val="single" w:color="auto" w:sz="4" w:space="0"/>
              <w:right w:val="nil"/>
            </w:tcBorders>
            <w:shd w:val="clear" w:color="auto" w:fill="auto"/>
            <w:vAlign w:val="center"/>
          </w:tcPr>
          <w:p w14:paraId="742022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0953B6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640C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18B14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A012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87547E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C13D5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4A831E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15584B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5B3A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626FCE6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0C13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440BD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12B2E9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BB7FE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9EFE1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CFB1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E2C72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624E985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2FACA06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7FF2717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5BB034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6B23C2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4A41A4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602B2C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0567D0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317E4C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697815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7F1ABB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6B2C0A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63B395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24C82D0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16A25B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54A987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69DCB3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6C1483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09EE9B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D570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130281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A852C7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460380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5B3849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DF0B14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F6AF4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339E27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F116D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23E1A4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D6ED0E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51BEFA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52D78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72CCBAA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FAEFC7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1671812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0ABFBBA7">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0605EE52">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4713038A">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6BDFA08F">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24EC1D9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6EF11E2F">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24B519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中方县袁家镇蒋家小学</w:t>
            </w:r>
          </w:p>
        </w:tc>
        <w:tc>
          <w:tcPr>
            <w:tcW w:w="7875" w:type="dxa"/>
            <w:gridSpan w:val="3"/>
            <w:tcBorders>
              <w:top w:val="nil"/>
              <w:left w:val="nil"/>
              <w:bottom w:val="single" w:color="auto" w:sz="4" w:space="0"/>
              <w:right w:val="nil"/>
            </w:tcBorders>
            <w:shd w:val="clear" w:color="000000" w:fill="FFFFFF"/>
            <w:vAlign w:val="center"/>
          </w:tcPr>
          <w:p w14:paraId="53AD72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49B5DCAC">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135D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28670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5116FBFA">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D7C0E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1D2E1D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C3456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CB43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2562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6475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7887DA5">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6F4C4C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13C94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4B8DD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6D4075E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A2F8A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A47D057">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5CADA6B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7B9EE1B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936EE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276882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3D013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7B06E3B9">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5B02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472B63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69385FF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F7477A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58EC02D8">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44DD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51B84D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2BB47DB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4E4F41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86D6C0A">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2D73C18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0BB0C9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中方县袁家镇蒋家小学</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4FB6CD5A">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5C19D9CA">
      <w:pPr>
        <w:pStyle w:val="9"/>
        <w:rPr>
          <w:sz w:val="72"/>
          <w:szCs w:val="72"/>
        </w:rPr>
      </w:pPr>
    </w:p>
    <w:p w14:paraId="32319A68">
      <w:pPr>
        <w:pStyle w:val="9"/>
        <w:rPr>
          <w:sz w:val="72"/>
          <w:szCs w:val="72"/>
        </w:rPr>
      </w:pPr>
    </w:p>
    <w:p w14:paraId="33E26E1D">
      <w:pPr>
        <w:pStyle w:val="9"/>
        <w:rPr>
          <w:sz w:val="72"/>
          <w:szCs w:val="72"/>
        </w:rPr>
      </w:pPr>
    </w:p>
    <w:p w14:paraId="5C85E4A1">
      <w:pPr>
        <w:pStyle w:val="9"/>
        <w:rPr>
          <w:sz w:val="72"/>
          <w:szCs w:val="72"/>
        </w:rPr>
      </w:pPr>
    </w:p>
    <w:p w14:paraId="29DF9BC1">
      <w:pPr>
        <w:pStyle w:val="9"/>
        <w:jc w:val="center"/>
        <w:rPr>
          <w:sz w:val="72"/>
          <w:szCs w:val="72"/>
        </w:rPr>
      </w:pPr>
    </w:p>
    <w:p w14:paraId="141D9494">
      <w:pPr>
        <w:pStyle w:val="9"/>
        <w:jc w:val="center"/>
        <w:rPr>
          <w:rFonts w:hint="eastAsia" w:ascii="仿宋" w:hAnsi="仿宋" w:eastAsia="仿宋" w:cs="仿宋"/>
          <w:b/>
          <w:bCs/>
          <w:sz w:val="72"/>
          <w:szCs w:val="72"/>
        </w:rPr>
      </w:pPr>
    </w:p>
    <w:p w14:paraId="25EBB6DA">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2275C898">
      <w:pPr>
        <w:pStyle w:val="9"/>
        <w:jc w:val="center"/>
        <w:rPr>
          <w:rFonts w:hint="eastAsia" w:ascii="仿宋" w:hAnsi="仿宋" w:eastAsia="仿宋" w:cs="仿宋"/>
          <w:b/>
          <w:bCs/>
          <w:sz w:val="52"/>
          <w:szCs w:val="52"/>
        </w:rPr>
      </w:pPr>
    </w:p>
    <w:p w14:paraId="79B4A441">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10A48E86">
      <w:pPr>
        <w:widowControl/>
        <w:jc w:val="left"/>
        <w:rPr>
          <w:rFonts w:ascii="黑体" w:eastAsia="黑体" w:cs="黑体"/>
          <w:color w:val="000000"/>
          <w:kern w:val="0"/>
          <w:sz w:val="70"/>
          <w:szCs w:val="70"/>
        </w:rPr>
      </w:pPr>
      <w:r>
        <w:rPr>
          <w:sz w:val="70"/>
          <w:szCs w:val="70"/>
        </w:rPr>
        <w:br w:type="page"/>
      </w:r>
    </w:p>
    <w:p w14:paraId="7044B16E">
      <w:pPr>
        <w:pStyle w:val="9"/>
        <w:rPr>
          <w:rFonts w:asciiTheme="minorEastAsia" w:hAnsiTheme="minorEastAsia" w:eastAsiaTheme="minorEastAsia"/>
          <w:sz w:val="32"/>
          <w:szCs w:val="32"/>
        </w:rPr>
      </w:pPr>
    </w:p>
    <w:p w14:paraId="1B87F76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167EA1B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2020年度收入总计263.76万元，与上年相比</w:t>
      </w:r>
      <w:r>
        <w:rPr>
          <w:rFonts w:hint="eastAsia" w:ascii="仿宋" w:hAnsi="仿宋" w:eastAsia="仿宋" w:cs="仿宋"/>
          <w:lang w:eastAsia="zh-CN"/>
        </w:rPr>
        <w:t>减少</w:t>
      </w:r>
      <w:r>
        <w:rPr>
          <w:rFonts w:hint="eastAsia" w:ascii="仿宋" w:hAnsi="仿宋" w:eastAsia="仿宋" w:cs="仿宋"/>
          <w:lang w:val="en-US" w:eastAsia="zh-CN"/>
        </w:rPr>
        <w:t>10.74</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w:t>
      </w:r>
      <w:r>
        <w:rPr>
          <w:rFonts w:ascii="仿宋" w:hAnsi="仿宋" w:eastAsia="仿宋" w:cs="仿宋"/>
        </w:rPr>
        <w:t>，主要是</w:t>
      </w:r>
      <w:r>
        <w:rPr>
          <w:rFonts w:hint="eastAsia" w:ascii="仿宋" w:hAnsi="仿宋" w:eastAsia="仿宋" w:cs="仿宋"/>
          <w:lang w:eastAsia="zh-CN"/>
        </w:rPr>
        <w:t>因为学校人员减少，</w:t>
      </w:r>
      <w:r>
        <w:rPr>
          <w:rFonts w:hint="eastAsia" w:ascii="仿宋" w:hAnsi="仿宋" w:eastAsia="仿宋" w:cs="仿宋"/>
          <w:lang w:val="en-US" w:eastAsia="zh-CN"/>
        </w:rPr>
        <w:t>预算收入减少；</w:t>
      </w:r>
      <w:r>
        <w:rPr>
          <w:rFonts w:ascii="仿宋" w:hAnsi="仿宋" w:eastAsia="仿宋" w:cs="仿宋"/>
        </w:rPr>
        <w:t>支出总计263.76万元，与上年相比</w:t>
      </w:r>
      <w:r>
        <w:rPr>
          <w:rFonts w:hint="eastAsia" w:ascii="仿宋" w:hAnsi="仿宋" w:eastAsia="仿宋" w:cs="仿宋"/>
          <w:lang w:eastAsia="zh-CN"/>
        </w:rPr>
        <w:t>减少</w:t>
      </w:r>
      <w:r>
        <w:rPr>
          <w:rFonts w:hint="eastAsia" w:ascii="仿宋" w:hAnsi="仿宋" w:eastAsia="仿宋" w:cs="仿宋"/>
          <w:lang w:val="en-US" w:eastAsia="zh-CN"/>
        </w:rPr>
        <w:t>10.74</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w:t>
      </w:r>
      <w:r>
        <w:rPr>
          <w:rFonts w:ascii="仿宋" w:hAnsi="仿宋" w:eastAsia="仿宋" w:cs="仿宋"/>
        </w:rPr>
        <w:t>，主要是</w:t>
      </w:r>
      <w:r>
        <w:rPr>
          <w:rFonts w:hint="eastAsia" w:ascii="仿宋" w:hAnsi="仿宋" w:eastAsia="仿宋" w:cs="仿宋"/>
          <w:lang w:eastAsia="zh-CN"/>
        </w:rPr>
        <w:t>因为学校人员减少，</w:t>
      </w:r>
      <w:r>
        <w:rPr>
          <w:rFonts w:hint="eastAsia" w:ascii="仿宋" w:hAnsi="仿宋" w:eastAsia="仿宋" w:cs="仿宋"/>
          <w:lang w:val="en-US" w:eastAsia="zh-CN"/>
        </w:rPr>
        <w:t>人员经费支出减少。</w:t>
      </w:r>
    </w:p>
    <w:p w14:paraId="5B408E7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4FDCEC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本年收入合计263.76万元，其中：财政拨款收入263.76万元，占100%；上级补助收入0万元，占0%；事业收入0万元，占0%；经营收入0万元，占0%；附属单位上缴收入0万元，占0%；其他收入0万元，占0%。</w:t>
      </w:r>
    </w:p>
    <w:p w14:paraId="68AB166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0E549A9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0AF3E84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本年支出合计263.76万元，其中：基本支出263.76万元，占100%；项目支出0万元，占0%；上缴上级支出0万元，占0%；经营支出0万元，占0%；对附属单位补助支出0万元，占0%。</w:t>
      </w:r>
    </w:p>
    <w:p w14:paraId="0F82E93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701A18D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5278F02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2020年度财政拨款收入总计263.76万元，与上年相比</w:t>
      </w:r>
      <w:r>
        <w:rPr>
          <w:rFonts w:hint="eastAsia" w:ascii="仿宋" w:hAnsi="仿宋" w:eastAsia="仿宋" w:cs="仿宋"/>
          <w:lang w:eastAsia="zh-CN"/>
        </w:rPr>
        <w:t>减少</w:t>
      </w:r>
      <w:r>
        <w:rPr>
          <w:rFonts w:hint="eastAsia" w:ascii="仿宋" w:hAnsi="仿宋" w:eastAsia="仿宋" w:cs="仿宋"/>
          <w:lang w:val="en-US" w:eastAsia="zh-CN"/>
        </w:rPr>
        <w:t>10.74</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w:t>
      </w:r>
      <w:r>
        <w:rPr>
          <w:rFonts w:ascii="仿宋" w:hAnsi="仿宋" w:eastAsia="仿宋" w:cs="仿宋"/>
        </w:rPr>
        <w:t>，主要是</w:t>
      </w:r>
      <w:r>
        <w:rPr>
          <w:rFonts w:hint="eastAsia" w:ascii="仿宋" w:hAnsi="仿宋" w:eastAsia="仿宋" w:cs="仿宋"/>
          <w:lang w:eastAsia="zh-CN"/>
        </w:rPr>
        <w:t>因为学校人员减少，</w:t>
      </w:r>
      <w:r>
        <w:rPr>
          <w:rFonts w:hint="eastAsia" w:ascii="仿宋" w:hAnsi="仿宋" w:eastAsia="仿宋" w:cs="仿宋"/>
          <w:lang w:val="en-US" w:eastAsia="zh-CN"/>
        </w:rPr>
        <w:t>预算收入减少；</w:t>
      </w:r>
      <w:r>
        <w:rPr>
          <w:rFonts w:ascii="仿宋" w:hAnsi="仿宋" w:eastAsia="仿宋" w:cs="仿宋"/>
        </w:rPr>
        <w:t>支出总计263.76万元，与上年相比</w:t>
      </w:r>
      <w:r>
        <w:rPr>
          <w:rFonts w:hint="eastAsia" w:ascii="仿宋" w:hAnsi="仿宋" w:eastAsia="仿宋" w:cs="仿宋"/>
          <w:lang w:eastAsia="zh-CN"/>
        </w:rPr>
        <w:t>减少</w:t>
      </w:r>
      <w:r>
        <w:rPr>
          <w:rFonts w:hint="eastAsia" w:ascii="仿宋" w:hAnsi="仿宋" w:eastAsia="仿宋" w:cs="仿宋"/>
          <w:lang w:val="en-US" w:eastAsia="zh-CN"/>
        </w:rPr>
        <w:t>10.74</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w:t>
      </w:r>
      <w:r>
        <w:rPr>
          <w:rFonts w:ascii="仿宋" w:hAnsi="仿宋" w:eastAsia="仿宋" w:cs="仿宋"/>
        </w:rPr>
        <w:t>，主要是</w:t>
      </w:r>
      <w:r>
        <w:rPr>
          <w:rFonts w:hint="eastAsia" w:ascii="仿宋" w:hAnsi="仿宋" w:eastAsia="仿宋" w:cs="仿宋"/>
          <w:lang w:eastAsia="zh-CN"/>
        </w:rPr>
        <w:t>因为学校人员减少，</w:t>
      </w:r>
      <w:r>
        <w:rPr>
          <w:rFonts w:hint="eastAsia" w:ascii="仿宋" w:hAnsi="仿宋" w:eastAsia="仿宋" w:cs="仿宋"/>
          <w:lang w:val="en-US" w:eastAsia="zh-CN"/>
        </w:rPr>
        <w:t>人员经费支出减少。</w:t>
      </w:r>
    </w:p>
    <w:p w14:paraId="1265D00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14:paraId="607FE76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5CDA160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67E182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2020年度财政拨款支出263.76万元，占本年支出合计的100%，与上年相比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10.74</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3.9%</w:t>
      </w:r>
      <w:r>
        <w:rPr>
          <w:rFonts w:ascii="仿宋" w:hAnsi="仿宋" w:eastAsia="仿宋" w:cs="仿宋"/>
        </w:rPr>
        <w:t>（去年决算数为</w:t>
      </w:r>
      <w:r>
        <w:rPr>
          <w:rFonts w:hint="eastAsia" w:ascii="仿宋" w:hAnsi="仿宋" w:eastAsia="仿宋" w:cs="仿宋"/>
          <w:lang w:val="en-US" w:eastAsia="zh-CN"/>
        </w:rPr>
        <w:t>274.5</w:t>
      </w:r>
      <w:r>
        <w:rPr>
          <w:rFonts w:ascii="仿宋" w:hAnsi="仿宋" w:eastAsia="仿宋" w:cs="仿宋"/>
        </w:rPr>
        <w:t>万元），主要是</w:t>
      </w:r>
      <w:r>
        <w:rPr>
          <w:rFonts w:hint="eastAsia" w:ascii="仿宋" w:hAnsi="仿宋" w:eastAsia="仿宋" w:cs="仿宋"/>
          <w:lang w:eastAsia="zh-CN"/>
        </w:rPr>
        <w:t>因为学校人员减少</w:t>
      </w:r>
      <w:r>
        <w:rPr>
          <w:rFonts w:ascii="仿宋" w:hAnsi="仿宋" w:eastAsia="仿宋" w:cs="仿宋"/>
        </w:rPr>
        <w:t>。</w:t>
      </w:r>
    </w:p>
    <w:p w14:paraId="2278499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1EC4759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2020年度财政拨款支出263.76万元，主要用于以下方面：教育支出（类）262.16万元，占99.39%；社会保障和就业支出（类）1.6万元，占0.61%。</w:t>
      </w:r>
    </w:p>
    <w:p w14:paraId="03F23EF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1D38B04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2020年度财政拨款支出年初预算数为243.87万元，支出决算数为263.76万元，完成年初预算的108.16%，其中：</w:t>
      </w:r>
    </w:p>
    <w:p w14:paraId="7EC82E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39BF26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年初预算为225.84万元，支出决算为4.25万元，完成年初预算的1.88%，决算数小于预算数的主要原因是：年初预算包含学前教育教育经费，所以决算小于预算。</w:t>
      </w:r>
    </w:p>
    <w:p w14:paraId="5B72E48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281A4D3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年初预算为225.84万元，支出决算为257.61万元，完成年初预算的114.07%，决算数大于预算数的主要原因是：年初预算包含学前教育教育经费，所以决算小于预算。</w:t>
      </w:r>
    </w:p>
    <w:p w14:paraId="7546104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3、教育支出（类）普通教育（款）其他普通教育支出（项）。</w:t>
      </w:r>
    </w:p>
    <w:p w14:paraId="6E3E607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年初预算为225.84万元，支出决算为0.3万元，完成年初预算的0.13%，决算数小于预算数的主要原因是：年初预算包含学前教育教育经费，所以决算小于预算。</w:t>
      </w:r>
    </w:p>
    <w:p w14:paraId="172B664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4、社会保障和就业支出（类）就业补助（款）其他就业补助支出（项）。</w:t>
      </w:r>
    </w:p>
    <w:p w14:paraId="68431FE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年初预算为1.6万元，支出决算为1.6万元，完成年初预算的100%。</w:t>
      </w:r>
    </w:p>
    <w:p w14:paraId="39E9CF8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0456E81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263.75万元，其中：人员经费241.21万元，占基本支出的91.45%，主要包括：基本工资、津贴补贴、机关事业单位基本养老保险缴费、职工基本医疗保险缴费、其他社会保障缴费、其他工资福利支出、生活补助、助学金、奖励金；公用经费22.54万元，占基本支出的8.55%，主要包括：办公费、印刷费、水费、电费、邮电费、差旅费、维修（护）费、培训费、专用材料费、劳务费、工会经费、其他商品和服务支出。</w:t>
      </w:r>
    </w:p>
    <w:p w14:paraId="2AA806B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14CCF9C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0B6E364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650C89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4ADC60D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371C940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6D2E85D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3CB9559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5EFB93F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5B4A901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2A644F5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52CF361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7BF7110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72706B3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17FA59F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419CECD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2020年本部门开支会议费0万元。开支培训费0.5万元，用于开展参加国培教育培训，人数20人，内容为参加国培计划培训及送教下乡培训；未举办节庆、晚会、论坛、赛事等活动。</w:t>
      </w:r>
    </w:p>
    <w:p w14:paraId="73ECF04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142F4AE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594B78A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2461133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0DAA1BE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1D3B46E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本部门没有开展预算绩效评价工作。</w:t>
      </w:r>
    </w:p>
    <w:p w14:paraId="49905451">
      <w:pPr>
        <w:pStyle w:val="9"/>
        <w:tabs>
          <w:tab w:val="left" w:pos="5967"/>
        </w:tabs>
        <w:jc w:val="left"/>
        <w:rPr>
          <w:rFonts w:hint="eastAsia" w:eastAsia="黑体"/>
          <w:sz w:val="72"/>
          <w:szCs w:val="72"/>
          <w:lang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p>
    <w:p w14:paraId="66B7E4F0">
      <w:pPr>
        <w:pStyle w:val="9"/>
        <w:jc w:val="both"/>
        <w:rPr>
          <w:sz w:val="72"/>
          <w:szCs w:val="72"/>
        </w:rPr>
      </w:pPr>
    </w:p>
    <w:p w14:paraId="2B6193FB">
      <w:pPr>
        <w:pStyle w:val="9"/>
        <w:jc w:val="both"/>
        <w:rPr>
          <w:sz w:val="72"/>
          <w:szCs w:val="72"/>
        </w:rPr>
      </w:pPr>
    </w:p>
    <w:p w14:paraId="19BF13A5">
      <w:pPr>
        <w:pStyle w:val="9"/>
        <w:jc w:val="center"/>
        <w:rPr>
          <w:rFonts w:hint="eastAsia" w:ascii="仿宋" w:hAnsi="仿宋" w:eastAsia="仿宋" w:cs="仿宋"/>
          <w:b/>
          <w:bCs/>
          <w:sz w:val="72"/>
          <w:szCs w:val="72"/>
        </w:rPr>
      </w:pPr>
    </w:p>
    <w:p w14:paraId="36F73E3C">
      <w:pPr>
        <w:pStyle w:val="9"/>
        <w:jc w:val="center"/>
        <w:rPr>
          <w:rFonts w:hint="eastAsia" w:ascii="仿宋" w:hAnsi="仿宋" w:eastAsia="仿宋" w:cs="仿宋"/>
          <w:b/>
          <w:bCs/>
          <w:sz w:val="72"/>
          <w:szCs w:val="72"/>
        </w:rPr>
      </w:pPr>
    </w:p>
    <w:p w14:paraId="51D6B20A">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59C19150">
      <w:pPr>
        <w:jc w:val="center"/>
        <w:rPr>
          <w:rFonts w:hint="eastAsia" w:ascii="仿宋" w:hAnsi="仿宋" w:eastAsia="仿宋" w:cs="仿宋"/>
          <w:b/>
          <w:bCs/>
          <w:color w:val="000000"/>
          <w:kern w:val="0"/>
          <w:sz w:val="52"/>
          <w:szCs w:val="52"/>
        </w:rPr>
      </w:pPr>
    </w:p>
    <w:p w14:paraId="61AE5CD7">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0D7B507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7EF94B8">
      <w:pPr>
        <w:ind w:firstLine="640" w:firstLineChars="200"/>
        <w:jc w:val="left"/>
        <w:rPr>
          <w:rFonts w:cs="黑体" w:asciiTheme="minorEastAsia" w:hAnsiTheme="minorEastAsia"/>
          <w:color w:val="000000"/>
          <w:kern w:val="0"/>
          <w:sz w:val="32"/>
          <w:szCs w:val="32"/>
        </w:rPr>
      </w:pPr>
    </w:p>
    <w:p w14:paraId="03F6C4A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661C0B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7E3F2B2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ECAAD2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73A1B0B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5F83161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2DA984F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3D930B2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625438A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C6E28A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3B4889D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513E1FD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w:t>
      </w:r>
      <w:bookmarkStart w:id="3" w:name="_GoBack"/>
      <w:bookmarkEnd w:id="3"/>
      <w:r>
        <w:rPr>
          <w:rFonts w:hint="eastAsia" w:ascii="仿宋" w:hAnsi="仿宋" w:eastAsia="仿宋" w:cs="仿宋"/>
          <w:color w:val="000000"/>
          <w:kern w:val="0"/>
          <w:sz w:val="32"/>
          <w:szCs w:val="32"/>
        </w:rPr>
        <w:t>为完成特定的工作任务和事业发展目标所发生的支出。</w:t>
      </w:r>
    </w:p>
    <w:p w14:paraId="017A538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45DB17C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0B94A4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3CB856C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B557E5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1AD41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0FA32218">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37FCFA60">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1FAA12C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二十一、社会保障和就业支出(类)就业补助(款)其他就业补助支出(项)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反映除上述项目以外按规定确定的其他用于促进就业的补助支出。</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B6E6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7233D">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1764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051764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EFA32">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513A72">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E513A72">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DEE7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078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6B2456"/>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715C8"/>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7022</Words>
  <Characters>8235</Characters>
  <Lines>0</Lines>
  <Paragraphs>0</Paragraphs>
  <TotalTime>0</TotalTime>
  <ScaleCrop>false</ScaleCrop>
  <LinksUpToDate>false</LinksUpToDate>
  <CharactersWithSpaces>8505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2026-07-08T10:52:22Z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