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0B6" w:rsidRDefault="00E120B6" w:rsidP="00E120B6">
      <w:pPr>
        <w:pStyle w:val="a5"/>
        <w:spacing w:line="600" w:lineRule="exact"/>
        <w:ind w:firstLineChars="300" w:firstLine="1320"/>
        <w:rPr>
          <w:rFonts w:ascii="黑体" w:eastAsia="黑体" w:hAnsi="黑体" w:cs="黑体"/>
          <w:color w:val="000000"/>
          <w:kern w:val="0"/>
          <w:sz w:val="44"/>
          <w:szCs w:val="44"/>
        </w:rPr>
      </w:pPr>
      <w:r w:rsidRPr="006F110A">
        <w:rPr>
          <w:rFonts w:ascii="方正小标宋简体" w:eastAsia="方正小标宋简体" w:hAnsi="方正小标宋简体" w:cs="方正小标宋简体" w:hint="eastAsia"/>
          <w:color w:val="000000"/>
          <w:kern w:val="0"/>
          <w:sz w:val="44"/>
          <w:szCs w:val="44"/>
        </w:rPr>
        <w:t>企业解困发展资金绩效评价报告</w:t>
      </w:r>
    </w:p>
    <w:p w:rsidR="00E120B6" w:rsidRDefault="00E120B6" w:rsidP="00E120B6">
      <w:pPr>
        <w:pStyle w:val="a5"/>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一、项目基本情况</w:t>
      </w:r>
    </w:p>
    <w:p w:rsidR="00E120B6" w:rsidRDefault="00E120B6" w:rsidP="00E120B6">
      <w:pPr>
        <w:pStyle w:val="a5"/>
        <w:spacing w:line="600" w:lineRule="exact"/>
        <w:ind w:firstLineChars="200" w:firstLine="643"/>
        <w:rPr>
          <w:rFonts w:ascii="楷体" w:eastAsia="楷体"/>
          <w:b/>
          <w:sz w:val="32"/>
          <w:szCs w:val="32"/>
        </w:rPr>
      </w:pPr>
      <w:r>
        <w:rPr>
          <w:rFonts w:ascii="楷体" w:eastAsia="楷体" w:hint="eastAsia"/>
          <w:b/>
          <w:sz w:val="32"/>
          <w:szCs w:val="32"/>
        </w:rPr>
        <w:t>（一）项目单位基本情况</w:t>
      </w:r>
    </w:p>
    <w:p w:rsidR="00E120B6" w:rsidRPr="006F110A" w:rsidRDefault="00E120B6" w:rsidP="00E120B6">
      <w:pPr>
        <w:widowControl/>
        <w:shd w:val="clear" w:color="auto" w:fill="FFFFFF"/>
        <w:spacing w:after="225" w:line="600" w:lineRule="exact"/>
        <w:ind w:firstLineChars="200" w:firstLine="640"/>
        <w:jc w:val="left"/>
        <w:rPr>
          <w:rFonts w:ascii="仿宋" w:eastAsia="仿宋" w:hAnsi="仿宋" w:cs="宋体"/>
          <w:color w:val="333333"/>
          <w:sz w:val="32"/>
          <w:szCs w:val="32"/>
          <w:shd w:val="clear" w:color="auto" w:fill="FFFFFF"/>
        </w:rPr>
      </w:pPr>
      <w:r w:rsidRPr="006F110A">
        <w:rPr>
          <w:rFonts w:ascii="仿宋" w:eastAsia="仿宋" w:hAnsi="仿宋" w:cs="宋体" w:hint="eastAsia"/>
          <w:color w:val="333333"/>
          <w:sz w:val="32"/>
          <w:szCs w:val="32"/>
          <w:shd w:val="clear" w:color="auto" w:fill="FFFFFF"/>
        </w:rPr>
        <w:t>湖南雪峰源山茶油科技有限公司</w:t>
      </w:r>
      <w:r w:rsidRPr="006F110A">
        <w:rPr>
          <w:rFonts w:ascii="仿宋" w:eastAsia="仿宋" w:hAnsi="仿宋" w:cs="宋体" w:hint="eastAsia"/>
          <w:sz w:val="32"/>
          <w:szCs w:val="32"/>
        </w:rPr>
        <w:t>成立于2015年，注册资金202万元，总投资3000万元。</w:t>
      </w:r>
      <w:r w:rsidRPr="006F110A">
        <w:rPr>
          <w:rFonts w:ascii="仿宋" w:eastAsia="仿宋" w:hAnsi="仿宋" w:cs="宋体" w:hint="eastAsia"/>
          <w:color w:val="333333"/>
          <w:sz w:val="32"/>
          <w:szCs w:val="32"/>
          <w:shd w:val="clear" w:color="auto" w:fill="FFFFFF"/>
        </w:rPr>
        <w:t>是一家专注从事山</w:t>
      </w:r>
      <w:hyperlink r:id="rId7" w:tgtFrame="https://baike.baidu.com/item/%E6%B9%96%E5%8D%97%E5%A4%A7%E4%B8%89%E6%B9%98%E8%8C%B6%E6%B2%B9%E8%B5%84%E6%BA%90%E6%9C%89%E9%99%90%E5%85%AC%E5%8F%B8/_blank" w:history="1">
        <w:r w:rsidRPr="006F110A">
          <w:rPr>
            <w:rFonts w:ascii="仿宋" w:eastAsia="仿宋" w:hAnsi="仿宋" w:cs="宋体" w:hint="eastAsia"/>
            <w:color w:val="333333"/>
            <w:sz w:val="32"/>
            <w:szCs w:val="32"/>
            <w:shd w:val="clear" w:color="auto" w:fill="FFFFFF"/>
          </w:rPr>
          <w:t>茶油</w:t>
        </w:r>
      </w:hyperlink>
      <w:r w:rsidRPr="006F110A">
        <w:rPr>
          <w:rFonts w:ascii="仿宋" w:eastAsia="仿宋" w:hAnsi="仿宋" w:cs="宋体" w:hint="eastAsia"/>
          <w:color w:val="333333"/>
          <w:sz w:val="32"/>
          <w:szCs w:val="32"/>
          <w:shd w:val="clear" w:color="auto" w:fill="FFFFFF"/>
        </w:rPr>
        <w:t>开发和农副产品加工、销售于一体的高质量发展优秀农业产业化企业。山茶油加工基地坐落于中方县桐木镇，占地面积5亩，具备日压榨山茶籽15吨、日精炼成品山茶油5吨生产能力；可执行物理精制、常规精炼2种生产工艺，可生产低温压榨山茶油、原香山茶油、清香精制山茶油等产品。</w:t>
      </w:r>
      <w:r w:rsidRPr="006F110A">
        <w:rPr>
          <w:rFonts w:ascii="仿宋" w:eastAsia="仿宋" w:hAnsi="仿宋" w:cs="宋体" w:hint="eastAsia"/>
          <w:sz w:val="32"/>
          <w:szCs w:val="32"/>
        </w:rPr>
        <w:t>公司自成立以来，获得“怀化市消费者信得过单位”“武陵山片区电商”三等奖,“中方县高质量发展企业”“怀化市</w:t>
      </w:r>
      <w:r w:rsidRPr="006F110A">
        <w:rPr>
          <w:rFonts w:ascii="仿宋" w:eastAsia="仿宋" w:hAnsi="仿宋" w:cs="宋体" w:hint="eastAsia"/>
          <w:color w:val="333333"/>
          <w:sz w:val="32"/>
          <w:szCs w:val="32"/>
          <w:shd w:val="clear" w:color="auto" w:fill="FFFFFF"/>
        </w:rPr>
        <w:t>农业产业化龙头企业”“中方县爱心企业”等。</w:t>
      </w:r>
    </w:p>
    <w:p w:rsidR="00E120B6" w:rsidRDefault="00E120B6" w:rsidP="00E120B6">
      <w:pPr>
        <w:pStyle w:val="a5"/>
        <w:spacing w:line="600" w:lineRule="exact"/>
        <w:ind w:firstLineChars="200" w:firstLine="643"/>
        <w:rPr>
          <w:rFonts w:ascii="楷体" w:eastAsia="楷体"/>
          <w:b/>
          <w:sz w:val="32"/>
          <w:szCs w:val="32"/>
        </w:rPr>
      </w:pPr>
      <w:r>
        <w:rPr>
          <w:rFonts w:ascii="楷体" w:eastAsia="楷体" w:hint="eastAsia"/>
          <w:b/>
          <w:sz w:val="32"/>
          <w:szCs w:val="32"/>
        </w:rPr>
        <w:t>（二）项目绩效目标</w:t>
      </w:r>
    </w:p>
    <w:p w:rsidR="00E120B6" w:rsidRPr="006F110A" w:rsidRDefault="00E120B6" w:rsidP="00E120B6">
      <w:pPr>
        <w:pStyle w:val="a5"/>
        <w:spacing w:line="600" w:lineRule="exact"/>
        <w:ind w:firstLineChars="200" w:firstLine="640"/>
        <w:rPr>
          <w:rFonts w:ascii="仿宋" w:eastAsia="仿宋" w:hAnsi="仿宋"/>
          <w:sz w:val="32"/>
          <w:szCs w:val="32"/>
        </w:rPr>
      </w:pPr>
      <w:r w:rsidRPr="006F110A">
        <w:rPr>
          <w:rFonts w:ascii="仿宋" w:eastAsia="仿宋" w:hAnsi="仿宋" w:hint="eastAsia"/>
          <w:sz w:val="32"/>
          <w:szCs w:val="32"/>
        </w:rPr>
        <w:t>1.项目绩效总目标和阶段性目标</w:t>
      </w:r>
    </w:p>
    <w:p w:rsidR="00E120B6" w:rsidRPr="006F110A" w:rsidRDefault="00E120B6" w:rsidP="00E120B6">
      <w:pPr>
        <w:pStyle w:val="a5"/>
        <w:spacing w:line="600" w:lineRule="exact"/>
        <w:ind w:firstLineChars="200" w:firstLine="640"/>
        <w:rPr>
          <w:rFonts w:ascii="仿宋" w:eastAsia="仿宋" w:hAnsi="仿宋"/>
          <w:sz w:val="32"/>
          <w:szCs w:val="32"/>
        </w:rPr>
      </w:pPr>
      <w:r w:rsidRPr="006F110A">
        <w:rPr>
          <w:rFonts w:ascii="仿宋" w:eastAsia="仿宋" w:hAnsi="仿宋" w:hint="eastAsia"/>
          <w:sz w:val="32"/>
          <w:szCs w:val="32"/>
        </w:rPr>
        <w:t>2.预期主要的生态、社会和经济效益</w:t>
      </w:r>
    </w:p>
    <w:p w:rsidR="00E120B6" w:rsidRDefault="00E120B6" w:rsidP="00E120B6">
      <w:pPr>
        <w:pStyle w:val="a5"/>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二、项目资金使用及管理情况</w:t>
      </w:r>
    </w:p>
    <w:p w:rsidR="00E120B6" w:rsidRPr="006F110A" w:rsidRDefault="00E120B6" w:rsidP="00E120B6">
      <w:pPr>
        <w:spacing w:line="600" w:lineRule="exact"/>
        <w:ind w:firstLine="648"/>
        <w:rPr>
          <w:rFonts w:ascii="仿宋" w:eastAsia="仿宋" w:hAnsi="仿宋"/>
          <w:sz w:val="32"/>
          <w:szCs w:val="32"/>
        </w:rPr>
      </w:pPr>
      <w:r>
        <w:rPr>
          <w:rFonts w:ascii="楷体" w:eastAsia="楷体" w:hint="eastAsia"/>
          <w:b/>
          <w:sz w:val="32"/>
          <w:szCs w:val="32"/>
        </w:rPr>
        <w:t>（一）资金到位情况：</w:t>
      </w:r>
      <w:r w:rsidRPr="006F110A">
        <w:rPr>
          <w:rFonts w:ascii="仿宋" w:eastAsia="仿宋" w:hAnsi="仿宋" w:hint="eastAsia"/>
          <w:sz w:val="32"/>
          <w:szCs w:val="32"/>
        </w:rPr>
        <w:t>主要包括资金</w:t>
      </w:r>
      <w:r w:rsidRPr="006F110A">
        <w:rPr>
          <w:rFonts w:ascii="仿宋" w:eastAsia="仿宋" w:hAnsi="仿宋"/>
          <w:sz w:val="32"/>
          <w:szCs w:val="32"/>
        </w:rPr>
        <w:t>到位时间、到位金额</w:t>
      </w:r>
      <w:r w:rsidRPr="006F110A">
        <w:rPr>
          <w:rFonts w:ascii="仿宋" w:eastAsia="仿宋" w:hAnsi="仿宋" w:hint="eastAsia"/>
          <w:sz w:val="32"/>
          <w:szCs w:val="32"/>
        </w:rPr>
        <w:t>等。</w:t>
      </w:r>
    </w:p>
    <w:p w:rsidR="00E120B6" w:rsidRPr="006F110A" w:rsidRDefault="00E120B6" w:rsidP="00E120B6">
      <w:pPr>
        <w:spacing w:line="600" w:lineRule="exact"/>
        <w:ind w:firstLineChars="200" w:firstLine="640"/>
        <w:rPr>
          <w:rFonts w:ascii="仿宋" w:eastAsia="仿宋" w:hAnsi="仿宋"/>
          <w:sz w:val="32"/>
          <w:szCs w:val="32"/>
        </w:rPr>
      </w:pPr>
      <w:r w:rsidRPr="006F110A">
        <w:rPr>
          <w:rFonts w:ascii="仿宋" w:eastAsia="仿宋" w:hAnsi="仿宋" w:hint="eastAsia"/>
          <w:sz w:val="32"/>
          <w:szCs w:val="32"/>
        </w:rPr>
        <w:t>2</w:t>
      </w:r>
      <w:r w:rsidRPr="006F110A">
        <w:rPr>
          <w:rFonts w:ascii="仿宋" w:eastAsia="仿宋" w:hAnsi="仿宋"/>
          <w:sz w:val="32"/>
          <w:szCs w:val="32"/>
        </w:rPr>
        <w:t>0</w:t>
      </w:r>
      <w:r w:rsidRPr="006F110A">
        <w:rPr>
          <w:rFonts w:ascii="仿宋" w:eastAsia="仿宋" w:hAnsi="仿宋" w:hint="eastAsia"/>
          <w:sz w:val="32"/>
          <w:szCs w:val="32"/>
        </w:rPr>
        <w:t>21</w:t>
      </w:r>
      <w:r w:rsidRPr="006F110A">
        <w:rPr>
          <w:rFonts w:ascii="仿宋" w:eastAsia="仿宋" w:hAnsi="仿宋"/>
          <w:sz w:val="32"/>
          <w:szCs w:val="32"/>
        </w:rPr>
        <w:t>年</w:t>
      </w:r>
      <w:r w:rsidRPr="006F110A">
        <w:rPr>
          <w:rFonts w:ascii="仿宋" w:eastAsia="仿宋" w:hAnsi="仿宋" w:hint="eastAsia"/>
          <w:sz w:val="32"/>
          <w:szCs w:val="32"/>
        </w:rPr>
        <w:t>7</w:t>
      </w:r>
      <w:r w:rsidRPr="006F110A">
        <w:rPr>
          <w:rFonts w:ascii="仿宋" w:eastAsia="仿宋" w:hAnsi="仿宋"/>
          <w:sz w:val="32"/>
          <w:szCs w:val="32"/>
        </w:rPr>
        <w:t>月</w:t>
      </w:r>
      <w:r w:rsidRPr="006F110A">
        <w:rPr>
          <w:rFonts w:ascii="仿宋" w:eastAsia="仿宋" w:hAnsi="仿宋" w:hint="eastAsia"/>
          <w:sz w:val="32"/>
          <w:szCs w:val="32"/>
        </w:rPr>
        <w:t>30日，公司收到奖励资金2</w:t>
      </w:r>
      <w:r w:rsidRPr="006F110A">
        <w:rPr>
          <w:rFonts w:ascii="仿宋" w:eastAsia="仿宋" w:hAnsi="仿宋"/>
          <w:sz w:val="32"/>
          <w:szCs w:val="32"/>
        </w:rPr>
        <w:t>万</w:t>
      </w:r>
      <w:r w:rsidRPr="006F110A">
        <w:rPr>
          <w:rFonts w:ascii="仿宋" w:eastAsia="仿宋" w:hAnsi="仿宋" w:hint="eastAsia"/>
          <w:sz w:val="32"/>
          <w:szCs w:val="32"/>
        </w:rPr>
        <w:t>。</w:t>
      </w:r>
    </w:p>
    <w:p w:rsidR="00E120B6" w:rsidRPr="006F110A" w:rsidRDefault="00E120B6" w:rsidP="00E120B6">
      <w:pPr>
        <w:spacing w:line="600" w:lineRule="exact"/>
        <w:rPr>
          <w:rFonts w:ascii="仿宋" w:eastAsia="仿宋" w:hAnsi="仿宋"/>
          <w:sz w:val="32"/>
          <w:szCs w:val="32"/>
        </w:rPr>
      </w:pPr>
      <w:r>
        <w:rPr>
          <w:rFonts w:eastAsia="仿宋_GB2312" w:hint="eastAsia"/>
          <w:sz w:val="32"/>
          <w:szCs w:val="32"/>
        </w:rPr>
        <w:t xml:space="preserve">   </w:t>
      </w:r>
      <w:r>
        <w:rPr>
          <w:rFonts w:ascii="楷体" w:eastAsia="楷体" w:hint="eastAsia"/>
          <w:b/>
          <w:sz w:val="32"/>
          <w:szCs w:val="32"/>
        </w:rPr>
        <w:t>（二）资金使用情况：</w:t>
      </w:r>
      <w:r w:rsidRPr="006F110A">
        <w:rPr>
          <w:rFonts w:ascii="仿宋" w:eastAsia="仿宋" w:hAnsi="仿宋" w:hint="eastAsia"/>
          <w:sz w:val="32"/>
          <w:szCs w:val="32"/>
        </w:rPr>
        <w:t>主要包括资金使用的领域、</w:t>
      </w:r>
      <w:r w:rsidRPr="006F110A">
        <w:rPr>
          <w:rFonts w:ascii="仿宋" w:eastAsia="仿宋" w:hAnsi="仿宋"/>
          <w:sz w:val="32"/>
          <w:szCs w:val="32"/>
        </w:rPr>
        <w:t>专账建立</w:t>
      </w:r>
      <w:r w:rsidRPr="006F110A">
        <w:rPr>
          <w:rFonts w:ascii="仿宋" w:eastAsia="仿宋" w:hAnsi="仿宋" w:hint="eastAsia"/>
          <w:sz w:val="32"/>
          <w:szCs w:val="32"/>
        </w:rPr>
        <w:t>情况</w:t>
      </w:r>
      <w:r w:rsidRPr="006F110A">
        <w:rPr>
          <w:rFonts w:ascii="仿宋" w:eastAsia="仿宋" w:hAnsi="仿宋"/>
          <w:sz w:val="32"/>
          <w:szCs w:val="32"/>
        </w:rPr>
        <w:t>、建立专项经费管理制度</w:t>
      </w:r>
      <w:r w:rsidRPr="006F110A">
        <w:rPr>
          <w:rFonts w:ascii="仿宋" w:eastAsia="仿宋" w:hAnsi="仿宋" w:hint="eastAsia"/>
          <w:sz w:val="32"/>
          <w:szCs w:val="32"/>
        </w:rPr>
        <w:t>等情况。</w:t>
      </w:r>
    </w:p>
    <w:p w:rsidR="00E120B6" w:rsidRPr="006F110A" w:rsidRDefault="00E120B6" w:rsidP="00E120B6">
      <w:pPr>
        <w:spacing w:line="600" w:lineRule="exact"/>
        <w:ind w:firstLineChars="200" w:firstLine="640"/>
        <w:rPr>
          <w:rFonts w:ascii="仿宋" w:eastAsia="仿宋" w:hAnsi="仿宋"/>
          <w:sz w:val="32"/>
          <w:szCs w:val="32"/>
        </w:rPr>
      </w:pPr>
      <w:r w:rsidRPr="006F110A">
        <w:rPr>
          <w:rFonts w:ascii="仿宋" w:eastAsia="仿宋" w:hAnsi="仿宋" w:hint="eastAsia"/>
          <w:sz w:val="32"/>
          <w:szCs w:val="32"/>
        </w:rPr>
        <w:lastRenderedPageBreak/>
        <w:t>市奖励资金已用于</w:t>
      </w:r>
      <w:r w:rsidRPr="006F110A">
        <w:rPr>
          <w:rFonts w:ascii="仿宋" w:eastAsia="仿宋" w:hAnsi="仿宋" w:cs="宋体" w:hint="eastAsia"/>
          <w:color w:val="000000"/>
          <w:kern w:val="0"/>
          <w:sz w:val="32"/>
          <w:szCs w:val="32"/>
        </w:rPr>
        <w:t>建设恒温自动油茶籽烘干机</w:t>
      </w:r>
      <w:r w:rsidRPr="006F110A">
        <w:rPr>
          <w:rFonts w:ascii="仿宋" w:eastAsia="仿宋" w:hAnsi="仿宋" w:hint="eastAsia"/>
          <w:sz w:val="32"/>
          <w:szCs w:val="32"/>
        </w:rPr>
        <w:t>。</w:t>
      </w:r>
    </w:p>
    <w:p w:rsidR="00E120B6" w:rsidRPr="006F110A" w:rsidRDefault="00E120B6" w:rsidP="00E120B6">
      <w:pPr>
        <w:spacing w:line="600" w:lineRule="exact"/>
        <w:ind w:firstLineChars="200" w:firstLine="640"/>
        <w:rPr>
          <w:rFonts w:ascii="仿宋" w:eastAsia="仿宋" w:hAnsi="仿宋"/>
          <w:sz w:val="32"/>
          <w:szCs w:val="32"/>
        </w:rPr>
      </w:pPr>
      <w:r w:rsidRPr="006F110A">
        <w:rPr>
          <w:rFonts w:ascii="仿宋" w:eastAsia="仿宋" w:hAnsi="仿宋"/>
          <w:sz w:val="32"/>
          <w:szCs w:val="32"/>
        </w:rPr>
        <w:t>公司</w:t>
      </w:r>
      <w:r w:rsidRPr="006F110A">
        <w:rPr>
          <w:rFonts w:ascii="仿宋" w:eastAsia="仿宋" w:hAnsi="仿宋" w:hint="eastAsia"/>
          <w:sz w:val="32"/>
          <w:szCs w:val="32"/>
        </w:rPr>
        <w:t>建立了相关财务账目。资金使用及管理符合奖励</w:t>
      </w:r>
      <w:r w:rsidRPr="006F110A">
        <w:rPr>
          <w:rFonts w:ascii="仿宋" w:eastAsia="仿宋" w:hAnsi="仿宋"/>
          <w:sz w:val="32"/>
          <w:szCs w:val="32"/>
        </w:rPr>
        <w:t>资金使用与管理的相关规定</w:t>
      </w:r>
      <w:r w:rsidRPr="006F110A">
        <w:rPr>
          <w:rFonts w:ascii="仿宋" w:eastAsia="仿宋" w:hAnsi="仿宋" w:hint="eastAsia"/>
          <w:sz w:val="32"/>
          <w:szCs w:val="32"/>
        </w:rPr>
        <w:t>。</w:t>
      </w:r>
    </w:p>
    <w:p w:rsidR="00E120B6" w:rsidRDefault="00E120B6" w:rsidP="00E120B6">
      <w:pPr>
        <w:spacing w:line="600" w:lineRule="exact"/>
        <w:rPr>
          <w:rFonts w:ascii="黑体" w:eastAsia="黑体" w:hAnsi="黑体" w:cs="黑体"/>
          <w:bCs/>
          <w:sz w:val="32"/>
          <w:szCs w:val="32"/>
        </w:rPr>
      </w:pPr>
      <w:r>
        <w:rPr>
          <w:rFonts w:eastAsia="仿宋_GB2312" w:hint="eastAsia"/>
          <w:sz w:val="32"/>
          <w:szCs w:val="32"/>
        </w:rPr>
        <w:t xml:space="preserve">    </w:t>
      </w:r>
      <w:r>
        <w:rPr>
          <w:rFonts w:ascii="黑体" w:eastAsia="黑体" w:hAnsi="黑体" w:cs="黑体" w:hint="eastAsia"/>
          <w:bCs/>
          <w:sz w:val="32"/>
          <w:szCs w:val="32"/>
        </w:rPr>
        <w:t>三、项目绩效完成情况</w:t>
      </w:r>
    </w:p>
    <w:p w:rsidR="00E120B6" w:rsidRPr="006F110A" w:rsidRDefault="00E120B6" w:rsidP="00E120B6">
      <w:pPr>
        <w:spacing w:line="600" w:lineRule="exact"/>
        <w:ind w:firstLine="648"/>
        <w:rPr>
          <w:rFonts w:ascii="仿宋" w:eastAsia="仿宋" w:hAnsi="仿宋"/>
          <w:sz w:val="32"/>
          <w:szCs w:val="32"/>
        </w:rPr>
      </w:pPr>
      <w:r w:rsidRPr="006F110A">
        <w:rPr>
          <w:rFonts w:ascii="仿宋" w:eastAsia="仿宋" w:hAnsi="仿宋" w:hint="eastAsia"/>
          <w:sz w:val="32"/>
          <w:szCs w:val="32"/>
        </w:rPr>
        <w:t>项目绩效完成情况，主要指项目的产出及效益，如</w:t>
      </w:r>
      <w:r w:rsidRPr="006F110A">
        <w:rPr>
          <w:rFonts w:ascii="仿宋" w:eastAsia="仿宋" w:hAnsi="仿宋"/>
          <w:sz w:val="32"/>
          <w:szCs w:val="32"/>
        </w:rPr>
        <w:t>取得专利数及名称、引进人才数量、建立的科技创新平台数量，以及其他科技创新成果</w:t>
      </w:r>
      <w:r w:rsidRPr="006F110A">
        <w:rPr>
          <w:rFonts w:ascii="仿宋" w:eastAsia="仿宋" w:hAnsi="仿宋" w:hint="eastAsia"/>
          <w:sz w:val="32"/>
          <w:szCs w:val="32"/>
        </w:rPr>
        <w:t>等情况。</w:t>
      </w:r>
    </w:p>
    <w:p w:rsidR="00E120B6" w:rsidRPr="006F110A" w:rsidRDefault="00E120B6" w:rsidP="00E120B6">
      <w:pPr>
        <w:numPr>
          <w:ilvl w:val="0"/>
          <w:numId w:val="1"/>
        </w:numPr>
        <w:spacing w:line="600" w:lineRule="exact"/>
        <w:ind w:leftChars="200" w:left="420" w:firstLineChars="200" w:firstLine="640"/>
        <w:rPr>
          <w:rFonts w:ascii="仿宋" w:eastAsia="仿宋" w:hAnsi="仿宋" w:cs="宋体"/>
          <w:color w:val="333333"/>
          <w:sz w:val="32"/>
          <w:szCs w:val="32"/>
          <w:shd w:val="clear" w:color="auto" w:fill="FFFFFF"/>
        </w:rPr>
      </w:pPr>
      <w:r w:rsidRPr="006F110A">
        <w:rPr>
          <w:rFonts w:ascii="仿宋" w:eastAsia="仿宋" w:hAnsi="仿宋" w:hint="eastAsia"/>
          <w:sz w:val="32"/>
          <w:szCs w:val="32"/>
        </w:rPr>
        <w:t>目前项目产品已广泛用于</w:t>
      </w:r>
      <w:r w:rsidRPr="006F110A">
        <w:rPr>
          <w:rFonts w:ascii="仿宋" w:eastAsia="仿宋" w:hAnsi="仿宋" w:cs="宋体" w:hint="eastAsia"/>
          <w:color w:val="333333"/>
          <w:sz w:val="32"/>
          <w:szCs w:val="32"/>
          <w:shd w:val="clear" w:color="auto" w:fill="FFFFFF"/>
        </w:rPr>
        <w:t>生产低温压榨山茶油、原香山茶油、清香精制山茶油等产品</w:t>
      </w:r>
    </w:p>
    <w:p w:rsidR="00E120B6" w:rsidRPr="006F110A" w:rsidRDefault="00E120B6" w:rsidP="00E120B6">
      <w:pPr>
        <w:numPr>
          <w:ilvl w:val="0"/>
          <w:numId w:val="1"/>
        </w:numPr>
        <w:spacing w:line="600" w:lineRule="exact"/>
        <w:ind w:leftChars="200" w:left="420" w:firstLineChars="200" w:firstLine="640"/>
        <w:rPr>
          <w:rFonts w:ascii="仿宋" w:eastAsia="仿宋" w:hAnsi="仿宋"/>
          <w:sz w:val="32"/>
          <w:szCs w:val="32"/>
        </w:rPr>
      </w:pPr>
      <w:r w:rsidRPr="006F110A">
        <w:rPr>
          <w:rFonts w:ascii="仿宋" w:eastAsia="仿宋" w:hAnsi="仿宋" w:hint="eastAsia"/>
          <w:sz w:val="32"/>
          <w:szCs w:val="32"/>
        </w:rPr>
        <w:t>2020年，新增国家发明专利2项，实用新型专利11项</w:t>
      </w:r>
    </w:p>
    <w:p w:rsidR="00E120B6" w:rsidRPr="006F110A" w:rsidRDefault="00E120B6" w:rsidP="00E120B6">
      <w:pPr>
        <w:spacing w:line="600" w:lineRule="exact"/>
        <w:ind w:leftChars="200" w:left="420" w:firstLineChars="200" w:firstLine="640"/>
        <w:rPr>
          <w:rFonts w:ascii="仿宋" w:eastAsia="仿宋" w:hAnsi="仿宋"/>
          <w:sz w:val="32"/>
          <w:szCs w:val="32"/>
        </w:rPr>
      </w:pPr>
      <w:r w:rsidRPr="006F110A">
        <w:rPr>
          <w:rFonts w:ascii="仿宋" w:eastAsia="仿宋" w:hAnsi="仿宋" w:hint="eastAsia"/>
          <w:sz w:val="32"/>
          <w:szCs w:val="32"/>
        </w:rPr>
        <w:t>3、2</w:t>
      </w:r>
      <w:r w:rsidRPr="006F110A">
        <w:rPr>
          <w:rFonts w:ascii="仿宋" w:eastAsia="仿宋" w:hAnsi="仿宋"/>
          <w:sz w:val="32"/>
          <w:szCs w:val="32"/>
        </w:rPr>
        <w:t>0</w:t>
      </w:r>
      <w:r w:rsidRPr="006F110A">
        <w:rPr>
          <w:rFonts w:ascii="仿宋" w:eastAsia="仿宋" w:hAnsi="仿宋" w:hint="eastAsia"/>
          <w:sz w:val="32"/>
          <w:szCs w:val="32"/>
        </w:rPr>
        <w:t>20</w:t>
      </w:r>
      <w:r w:rsidRPr="006F110A">
        <w:rPr>
          <w:rFonts w:ascii="仿宋" w:eastAsia="仿宋" w:hAnsi="仿宋"/>
          <w:sz w:val="32"/>
          <w:szCs w:val="32"/>
        </w:rPr>
        <w:t>年</w:t>
      </w:r>
      <w:r w:rsidRPr="006F110A">
        <w:rPr>
          <w:rFonts w:ascii="仿宋" w:eastAsia="仿宋" w:hAnsi="仿宋" w:hint="eastAsia"/>
          <w:sz w:val="32"/>
          <w:szCs w:val="32"/>
        </w:rPr>
        <w:t>，公司</w:t>
      </w:r>
      <w:r w:rsidRPr="006F110A">
        <w:rPr>
          <w:rFonts w:ascii="仿宋" w:eastAsia="仿宋" w:hAnsi="仿宋"/>
          <w:sz w:val="32"/>
          <w:szCs w:val="32"/>
        </w:rPr>
        <w:t>实现营业收入</w:t>
      </w:r>
      <w:r w:rsidRPr="006F110A">
        <w:rPr>
          <w:rFonts w:ascii="仿宋" w:eastAsia="仿宋" w:hAnsi="仿宋" w:hint="eastAsia"/>
          <w:sz w:val="32"/>
          <w:szCs w:val="32"/>
        </w:rPr>
        <w:t>1500万</w:t>
      </w:r>
      <w:r w:rsidRPr="006F110A">
        <w:rPr>
          <w:rFonts w:ascii="仿宋" w:eastAsia="仿宋" w:hAnsi="仿宋"/>
          <w:sz w:val="32"/>
          <w:szCs w:val="32"/>
        </w:rPr>
        <w:t>元</w:t>
      </w:r>
      <w:r w:rsidRPr="006F110A">
        <w:rPr>
          <w:rFonts w:ascii="仿宋" w:eastAsia="仿宋" w:hAnsi="仿宋" w:hint="eastAsia"/>
          <w:sz w:val="32"/>
          <w:szCs w:val="32"/>
        </w:rPr>
        <w:t>，净利润33.09</w:t>
      </w:r>
      <w:r w:rsidRPr="006F110A">
        <w:rPr>
          <w:rFonts w:ascii="仿宋" w:eastAsia="仿宋" w:hAnsi="仿宋"/>
          <w:sz w:val="32"/>
          <w:szCs w:val="32"/>
        </w:rPr>
        <w:t>万元</w:t>
      </w:r>
      <w:r w:rsidRPr="006F110A">
        <w:rPr>
          <w:rFonts w:ascii="仿宋" w:eastAsia="仿宋" w:hAnsi="仿宋" w:hint="eastAsia"/>
          <w:sz w:val="32"/>
          <w:szCs w:val="32"/>
        </w:rPr>
        <w:t>，</w:t>
      </w:r>
      <w:r w:rsidRPr="006F110A">
        <w:rPr>
          <w:rFonts w:ascii="仿宋" w:eastAsia="仿宋" w:hAnsi="仿宋"/>
          <w:sz w:val="32"/>
          <w:szCs w:val="32"/>
        </w:rPr>
        <w:t>纳税</w:t>
      </w:r>
      <w:r w:rsidRPr="006F110A">
        <w:rPr>
          <w:rFonts w:ascii="仿宋" w:eastAsia="仿宋" w:hAnsi="仿宋" w:hint="eastAsia"/>
          <w:sz w:val="32"/>
          <w:szCs w:val="32"/>
        </w:rPr>
        <w:t>4.06</w:t>
      </w:r>
      <w:r w:rsidRPr="006F110A">
        <w:rPr>
          <w:rFonts w:ascii="仿宋" w:eastAsia="仿宋" w:hAnsi="仿宋"/>
          <w:sz w:val="32"/>
          <w:szCs w:val="32"/>
        </w:rPr>
        <w:t>万元</w:t>
      </w:r>
      <w:r w:rsidRPr="006F110A">
        <w:rPr>
          <w:rFonts w:ascii="仿宋" w:eastAsia="仿宋" w:hAnsi="仿宋" w:hint="eastAsia"/>
          <w:sz w:val="32"/>
          <w:szCs w:val="32"/>
        </w:rPr>
        <w:t>，取得了良好的绩效目标。</w:t>
      </w:r>
    </w:p>
    <w:p w:rsidR="00E120B6" w:rsidRDefault="00E120B6" w:rsidP="00E120B6">
      <w:pPr>
        <w:spacing w:line="600" w:lineRule="exact"/>
        <w:rPr>
          <w:rFonts w:ascii="黑体" w:eastAsia="黑体" w:hAnsi="黑体" w:cs="黑体"/>
          <w:bCs/>
          <w:sz w:val="32"/>
          <w:szCs w:val="32"/>
        </w:rPr>
      </w:pPr>
      <w:r>
        <w:rPr>
          <w:rFonts w:eastAsia="仿宋_GB2312" w:hint="eastAsia"/>
          <w:sz w:val="32"/>
          <w:szCs w:val="32"/>
        </w:rPr>
        <w:t xml:space="preserve">    </w:t>
      </w:r>
      <w:r>
        <w:rPr>
          <w:rFonts w:ascii="黑体" w:eastAsia="黑体" w:hAnsi="黑体" w:cs="黑体" w:hint="eastAsia"/>
          <w:bCs/>
          <w:sz w:val="32"/>
          <w:szCs w:val="32"/>
        </w:rPr>
        <w:t>四、其他要求</w:t>
      </w:r>
    </w:p>
    <w:p w:rsidR="00E120B6" w:rsidRDefault="00E120B6" w:rsidP="00E120B6">
      <w:pPr>
        <w:spacing w:line="600" w:lineRule="exact"/>
        <w:ind w:firstLine="648"/>
        <w:rPr>
          <w:rFonts w:eastAsia="仿宋_GB2312"/>
          <w:sz w:val="32"/>
          <w:szCs w:val="32"/>
        </w:rPr>
      </w:pPr>
      <w:r>
        <w:rPr>
          <w:rFonts w:eastAsia="仿宋_GB2312"/>
          <w:sz w:val="32"/>
          <w:szCs w:val="32"/>
        </w:rPr>
        <w:t>整体评价和分类评价的项目</w:t>
      </w:r>
      <w:r>
        <w:rPr>
          <w:rFonts w:eastAsia="仿宋_GB2312" w:hint="eastAsia"/>
          <w:sz w:val="32"/>
          <w:szCs w:val="32"/>
        </w:rPr>
        <w:t>需</w:t>
      </w:r>
      <w:r>
        <w:rPr>
          <w:rFonts w:eastAsia="仿宋_GB2312"/>
          <w:sz w:val="32"/>
          <w:szCs w:val="32"/>
        </w:rPr>
        <w:t>写明资金细分情况</w:t>
      </w:r>
      <w:r>
        <w:rPr>
          <w:rFonts w:eastAsia="仿宋_GB2312" w:hint="eastAsia"/>
          <w:sz w:val="32"/>
          <w:szCs w:val="32"/>
        </w:rPr>
        <w:t>、主要经验及做法、存在的问题和建议。</w:t>
      </w:r>
    </w:p>
    <w:p w:rsidR="00E120B6" w:rsidRDefault="00E120B6" w:rsidP="00E120B6">
      <w:pPr>
        <w:spacing w:line="600" w:lineRule="exact"/>
        <w:jc w:val="left"/>
        <w:rPr>
          <w:rFonts w:ascii="黑体" w:eastAsia="黑体" w:hAnsi="黑体" w:cs="黑体"/>
          <w:color w:val="000000"/>
          <w:kern w:val="0"/>
          <w:sz w:val="32"/>
          <w:szCs w:val="32"/>
        </w:rPr>
      </w:pPr>
    </w:p>
    <w:p w:rsidR="00E120B6" w:rsidRDefault="00E120B6" w:rsidP="00E120B6">
      <w:pPr>
        <w:spacing w:line="600" w:lineRule="exact"/>
        <w:jc w:val="left"/>
        <w:rPr>
          <w:rFonts w:ascii="黑体" w:eastAsia="黑体" w:hAnsi="黑体" w:cs="黑体"/>
          <w:color w:val="000000"/>
          <w:kern w:val="0"/>
          <w:sz w:val="32"/>
          <w:szCs w:val="32"/>
        </w:rPr>
      </w:pPr>
    </w:p>
    <w:p w:rsidR="00E120B6" w:rsidRDefault="00E120B6" w:rsidP="00E120B6">
      <w:pPr>
        <w:spacing w:line="600" w:lineRule="exact"/>
        <w:jc w:val="left"/>
        <w:rPr>
          <w:rFonts w:ascii="黑体" w:eastAsia="黑体" w:hAnsi="黑体" w:cs="黑体"/>
          <w:color w:val="000000"/>
          <w:kern w:val="0"/>
          <w:sz w:val="32"/>
          <w:szCs w:val="32"/>
        </w:rPr>
      </w:pPr>
    </w:p>
    <w:p w:rsidR="00E120B6" w:rsidRDefault="00E120B6" w:rsidP="00E120B6">
      <w:pPr>
        <w:spacing w:line="600" w:lineRule="exact"/>
        <w:jc w:val="left"/>
        <w:rPr>
          <w:rFonts w:ascii="黑体" w:eastAsia="黑体" w:hAnsi="黑体" w:cs="黑体"/>
          <w:color w:val="000000"/>
          <w:kern w:val="0"/>
          <w:sz w:val="32"/>
          <w:szCs w:val="32"/>
        </w:rPr>
      </w:pPr>
    </w:p>
    <w:p w:rsidR="00E120B6" w:rsidRDefault="00E120B6" w:rsidP="00E120B6">
      <w:pPr>
        <w:spacing w:line="600" w:lineRule="exact"/>
      </w:pPr>
    </w:p>
    <w:p w:rsidR="00E120B6" w:rsidRDefault="00E120B6" w:rsidP="00E120B6">
      <w:pPr>
        <w:spacing w:line="600" w:lineRule="exact"/>
      </w:pPr>
    </w:p>
    <w:p w:rsidR="00E120B6" w:rsidRDefault="00E120B6" w:rsidP="00334A15">
      <w:pPr>
        <w:spacing w:line="400" w:lineRule="exact"/>
      </w:pPr>
    </w:p>
    <w:p w:rsidR="00334A15" w:rsidRDefault="00334A15" w:rsidP="00334A15">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E20DC8">
        <w:rPr>
          <w:rFonts w:ascii="Times New Roman" w:eastAsia="仿宋_GB2312" w:hAnsi="Times New Roman" w:hint="eastAsia"/>
          <w:bCs/>
          <w:color w:val="000000"/>
          <w:sz w:val="32"/>
          <w:szCs w:val="32"/>
        </w:rPr>
        <w:t>1</w:t>
      </w:r>
    </w:p>
    <w:tbl>
      <w:tblPr>
        <w:tblW w:w="9637" w:type="dxa"/>
        <w:jc w:val="center"/>
        <w:tblLayout w:type="fixed"/>
        <w:tblLook w:val="0000"/>
      </w:tblPr>
      <w:tblGrid>
        <w:gridCol w:w="625"/>
        <w:gridCol w:w="1041"/>
        <w:gridCol w:w="1180"/>
        <w:gridCol w:w="775"/>
        <w:gridCol w:w="1204"/>
        <w:gridCol w:w="301"/>
        <w:gridCol w:w="902"/>
        <w:gridCol w:w="903"/>
        <w:gridCol w:w="300"/>
        <w:gridCol w:w="301"/>
        <w:gridCol w:w="451"/>
        <w:gridCol w:w="151"/>
        <w:gridCol w:w="752"/>
        <w:gridCol w:w="751"/>
      </w:tblGrid>
      <w:tr w:rsidR="00334A15" w:rsidTr="00E73CF2">
        <w:trPr>
          <w:trHeight w:hRule="exact" w:val="349"/>
          <w:jc w:val="center"/>
        </w:trPr>
        <w:tc>
          <w:tcPr>
            <w:tcW w:w="9080" w:type="dxa"/>
            <w:gridSpan w:val="14"/>
            <w:tcBorders>
              <w:top w:val="nil"/>
              <w:left w:val="nil"/>
              <w:bottom w:val="nil"/>
              <w:right w:val="nil"/>
            </w:tcBorders>
            <w:vAlign w:val="center"/>
          </w:tcPr>
          <w:p w:rsidR="00334A15" w:rsidRDefault="00334A15" w:rsidP="002C7B92">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334A15" w:rsidTr="00E73CF2">
        <w:trPr>
          <w:trHeight w:val="201"/>
          <w:jc w:val="center"/>
        </w:trPr>
        <w:tc>
          <w:tcPr>
            <w:tcW w:w="9080" w:type="dxa"/>
            <w:gridSpan w:val="14"/>
            <w:tcBorders>
              <w:top w:val="nil"/>
              <w:left w:val="nil"/>
              <w:bottom w:val="nil"/>
              <w:right w:val="nil"/>
            </w:tcBorders>
          </w:tcPr>
          <w:p w:rsidR="00334A15" w:rsidRDefault="00334A15" w:rsidP="002C7B92">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334A15" w:rsidTr="00E73CF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334A15" w:rsidRDefault="00D81AE6" w:rsidP="002C7B92">
            <w:pPr>
              <w:widowControl/>
              <w:spacing w:line="240" w:lineRule="exact"/>
              <w:jc w:val="center"/>
              <w:rPr>
                <w:rFonts w:ascii="Times New Roman" w:hAnsi="Times New Roman"/>
                <w:kern w:val="0"/>
                <w:sz w:val="18"/>
                <w:szCs w:val="18"/>
              </w:rPr>
            </w:pPr>
            <w:r w:rsidRPr="00D81AE6">
              <w:rPr>
                <w:rFonts w:ascii="仿宋_GB2312" w:eastAsia="仿宋_GB2312" w:hAnsi="宋体" w:cs="宋体" w:hint="eastAsia"/>
                <w:color w:val="000000"/>
                <w:kern w:val="0"/>
                <w:szCs w:val="21"/>
              </w:rPr>
              <w:t>企业解困发展资金</w:t>
            </w:r>
            <w:r>
              <w:rPr>
                <w:rFonts w:ascii="仿宋_GB2312" w:eastAsia="仿宋_GB2312" w:hAnsi="宋体" w:cs="宋体" w:hint="eastAsia"/>
                <w:color w:val="000000"/>
                <w:kern w:val="0"/>
                <w:szCs w:val="21"/>
              </w:rPr>
              <w:t>（</w:t>
            </w:r>
            <w:r w:rsidR="00F615B3">
              <w:rPr>
                <w:rFonts w:ascii="仿宋_GB2312" w:eastAsia="仿宋_GB2312" w:hAnsi="宋体" w:cs="宋体" w:hint="eastAsia"/>
                <w:color w:val="000000"/>
                <w:kern w:val="0"/>
                <w:szCs w:val="21"/>
              </w:rPr>
              <w:t>建设恒温自动油茶籽烘干机</w:t>
            </w:r>
            <w:r>
              <w:rPr>
                <w:rFonts w:ascii="仿宋_GB2312" w:eastAsia="仿宋_GB2312" w:hAnsi="宋体" w:cs="宋体" w:hint="eastAsia"/>
                <w:color w:val="000000"/>
                <w:kern w:val="0"/>
                <w:szCs w:val="21"/>
              </w:rPr>
              <w:t>）</w:t>
            </w:r>
          </w:p>
        </w:tc>
      </w:tr>
      <w:tr w:rsidR="00334A15" w:rsidTr="00E73CF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334A15" w:rsidRDefault="00F615B3"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中方县商务科技和工业信息化局</w:t>
            </w: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334A15" w:rsidRDefault="00F615B3" w:rsidP="002C7B92">
            <w:pPr>
              <w:widowControl/>
              <w:spacing w:line="240" w:lineRule="exact"/>
              <w:jc w:val="center"/>
              <w:rPr>
                <w:rFonts w:ascii="Times New Roman" w:hAnsi="Times New Roman"/>
                <w:kern w:val="0"/>
                <w:sz w:val="18"/>
                <w:szCs w:val="18"/>
              </w:rPr>
            </w:pPr>
            <w:r w:rsidRPr="00F615B3">
              <w:rPr>
                <w:rFonts w:ascii="Times New Roman" w:hAnsi="Times New Roman" w:hint="eastAsia"/>
                <w:kern w:val="0"/>
                <w:sz w:val="18"/>
                <w:szCs w:val="18"/>
              </w:rPr>
              <w:t>湖南雪峰源山茶油科技有限公司</w:t>
            </w:r>
          </w:p>
        </w:tc>
      </w:tr>
      <w:tr w:rsidR="00334A15" w:rsidTr="00E73CF2">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334A15" w:rsidTr="00E73CF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D17C73"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1134" w:type="dxa"/>
            <w:gridSpan w:val="2"/>
            <w:tcBorders>
              <w:top w:val="nil"/>
              <w:left w:val="nil"/>
              <w:bottom w:val="single" w:sz="4" w:space="0" w:color="auto"/>
              <w:right w:val="single" w:sz="4" w:space="0" w:color="auto"/>
            </w:tcBorders>
            <w:vAlign w:val="center"/>
          </w:tcPr>
          <w:p w:rsidR="00334A15" w:rsidRDefault="00D17C73"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334A15" w:rsidRDefault="00E6027B"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E73CF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E73CF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E73CF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E73CF2">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334A15" w:rsidTr="00E73CF2">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3402" w:type="dxa"/>
            <w:gridSpan w:val="7"/>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E73CF2">
        <w:trPr>
          <w:trHeight w:hRule="exact" w:val="533"/>
          <w:jc w:val="center"/>
        </w:trPr>
        <w:tc>
          <w:tcPr>
            <w:tcW w:w="588" w:type="dxa"/>
            <w:vMerge w:val="restart"/>
            <w:tcBorders>
              <w:top w:val="nil"/>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334A15" w:rsidTr="00E73CF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D17C73" w:rsidRPr="00D17C73" w:rsidRDefault="00334A15" w:rsidP="00D17C7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D17C73" w:rsidRPr="00D17C73">
              <w:rPr>
                <w:rFonts w:ascii="Times New Roman" w:hAnsi="Times New Roman" w:hint="eastAsia"/>
                <w:color w:val="000000"/>
                <w:kern w:val="0"/>
                <w:sz w:val="18"/>
                <w:szCs w:val="18"/>
              </w:rPr>
              <w:t>攻关新技术</w:t>
            </w:r>
          </w:p>
          <w:p w:rsidR="00334A15" w:rsidRDefault="00D17C73" w:rsidP="00D17C73">
            <w:pPr>
              <w:widowControl/>
              <w:spacing w:line="240" w:lineRule="exact"/>
              <w:jc w:val="left"/>
              <w:rPr>
                <w:rFonts w:ascii="Times New Roman" w:hAnsi="Times New Roman"/>
                <w:color w:val="000000"/>
                <w:kern w:val="0"/>
                <w:sz w:val="18"/>
                <w:szCs w:val="18"/>
              </w:rPr>
            </w:pPr>
            <w:r w:rsidRPr="00D17C73">
              <w:rPr>
                <w:rFonts w:ascii="Times New Roman" w:hAnsi="Times New Roman" w:hint="eastAsia"/>
                <w:color w:val="000000"/>
                <w:kern w:val="0"/>
                <w:sz w:val="18"/>
                <w:szCs w:val="18"/>
              </w:rPr>
              <w:t>数量</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34A15"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E73CF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00D17C73" w:rsidRPr="00D17C73">
              <w:rPr>
                <w:rFonts w:ascii="Times New Roman" w:hAnsi="Times New Roman" w:hint="eastAsia"/>
                <w:color w:val="000000"/>
                <w:kern w:val="0"/>
                <w:sz w:val="18"/>
                <w:szCs w:val="18"/>
              </w:rPr>
              <w:t>新示范线或生产线建设数量或新工艺产出数量</w:t>
            </w:r>
          </w:p>
        </w:tc>
        <w:tc>
          <w:tcPr>
            <w:tcW w:w="850" w:type="dxa"/>
            <w:tcBorders>
              <w:top w:val="nil"/>
              <w:left w:val="nil"/>
              <w:bottom w:val="single" w:sz="4" w:space="0" w:color="auto"/>
              <w:right w:val="single" w:sz="4" w:space="0" w:color="auto"/>
            </w:tcBorders>
            <w:vAlign w:val="center"/>
          </w:tcPr>
          <w:p w:rsidR="00334A15" w:rsidRPr="00D17C73" w:rsidRDefault="00D17C73"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851" w:type="dxa"/>
            <w:tcBorders>
              <w:top w:val="nil"/>
              <w:left w:val="nil"/>
              <w:bottom w:val="single" w:sz="4" w:space="0" w:color="auto"/>
              <w:right w:val="single" w:sz="4" w:space="0" w:color="auto"/>
            </w:tcBorders>
            <w:vAlign w:val="center"/>
          </w:tcPr>
          <w:p w:rsidR="00334A15" w:rsidRDefault="00D17C73"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567" w:type="dxa"/>
            <w:gridSpan w:val="2"/>
            <w:tcBorders>
              <w:top w:val="nil"/>
              <w:left w:val="nil"/>
              <w:bottom w:val="single" w:sz="4" w:space="0" w:color="auto"/>
              <w:right w:val="single" w:sz="4" w:space="0" w:color="auto"/>
            </w:tcBorders>
            <w:vAlign w:val="center"/>
          </w:tcPr>
          <w:p w:rsidR="00334A15"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34A15"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E73CF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E73CF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927852" w:rsidRPr="00927852">
              <w:rPr>
                <w:rFonts w:ascii="Times New Roman" w:hAnsi="Times New Roman" w:hint="eastAsia"/>
                <w:color w:val="000000"/>
                <w:kern w:val="0"/>
                <w:sz w:val="18"/>
                <w:szCs w:val="18"/>
              </w:rPr>
              <w:t>申请专利及授权数量</w:t>
            </w:r>
          </w:p>
        </w:tc>
        <w:tc>
          <w:tcPr>
            <w:tcW w:w="850" w:type="dxa"/>
            <w:tcBorders>
              <w:top w:val="nil"/>
              <w:left w:val="nil"/>
              <w:bottom w:val="single" w:sz="4" w:space="0" w:color="auto"/>
              <w:right w:val="single" w:sz="4" w:space="0" w:color="auto"/>
            </w:tcBorders>
            <w:vAlign w:val="center"/>
          </w:tcPr>
          <w:p w:rsidR="00334A15" w:rsidRDefault="0092785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w:t>
            </w:r>
          </w:p>
        </w:tc>
        <w:tc>
          <w:tcPr>
            <w:tcW w:w="851" w:type="dxa"/>
            <w:tcBorders>
              <w:top w:val="nil"/>
              <w:left w:val="nil"/>
              <w:bottom w:val="single" w:sz="4" w:space="0" w:color="auto"/>
              <w:right w:val="single" w:sz="4" w:space="0" w:color="auto"/>
            </w:tcBorders>
            <w:vAlign w:val="center"/>
          </w:tcPr>
          <w:p w:rsidR="00334A15" w:rsidRDefault="0092785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w:t>
            </w:r>
          </w:p>
        </w:tc>
        <w:tc>
          <w:tcPr>
            <w:tcW w:w="567" w:type="dxa"/>
            <w:gridSpan w:val="2"/>
            <w:tcBorders>
              <w:top w:val="nil"/>
              <w:left w:val="nil"/>
              <w:bottom w:val="single" w:sz="4" w:space="0" w:color="auto"/>
              <w:right w:val="single" w:sz="4" w:space="0" w:color="auto"/>
            </w:tcBorders>
            <w:vAlign w:val="center"/>
          </w:tcPr>
          <w:p w:rsidR="00334A15"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34A15"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E73CF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E73CF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E73CF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927852" w:rsidRPr="00927852">
              <w:rPr>
                <w:rFonts w:ascii="Times New Roman" w:hAnsi="Times New Roman" w:hint="eastAsia"/>
                <w:color w:val="000000"/>
                <w:kern w:val="0"/>
                <w:sz w:val="18"/>
                <w:szCs w:val="18"/>
              </w:rPr>
              <w:t>专项资金到位率</w:t>
            </w:r>
          </w:p>
        </w:tc>
        <w:tc>
          <w:tcPr>
            <w:tcW w:w="850" w:type="dxa"/>
            <w:tcBorders>
              <w:top w:val="nil"/>
              <w:left w:val="nil"/>
              <w:bottom w:val="single" w:sz="4" w:space="0" w:color="auto"/>
              <w:right w:val="single" w:sz="4" w:space="0" w:color="auto"/>
            </w:tcBorders>
            <w:vAlign w:val="center"/>
          </w:tcPr>
          <w:p w:rsidR="00334A15" w:rsidRDefault="0092785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851" w:type="dxa"/>
            <w:tcBorders>
              <w:top w:val="nil"/>
              <w:left w:val="nil"/>
              <w:bottom w:val="single" w:sz="4" w:space="0" w:color="auto"/>
              <w:right w:val="single" w:sz="4" w:space="0" w:color="auto"/>
            </w:tcBorders>
            <w:vAlign w:val="center"/>
          </w:tcPr>
          <w:p w:rsidR="00334A15" w:rsidRDefault="0092785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567" w:type="dxa"/>
            <w:gridSpan w:val="2"/>
            <w:tcBorders>
              <w:top w:val="nil"/>
              <w:left w:val="nil"/>
              <w:bottom w:val="single" w:sz="4" w:space="0" w:color="auto"/>
              <w:right w:val="single" w:sz="4" w:space="0" w:color="auto"/>
            </w:tcBorders>
            <w:vAlign w:val="center"/>
          </w:tcPr>
          <w:p w:rsidR="00334A15"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34A15"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E73CF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00927852" w:rsidRPr="00927852">
              <w:rPr>
                <w:rFonts w:ascii="Times New Roman" w:hAnsi="Times New Roman" w:hint="eastAsia"/>
                <w:color w:val="000000"/>
                <w:kern w:val="0"/>
                <w:sz w:val="18"/>
                <w:szCs w:val="18"/>
              </w:rPr>
              <w:t>自筹资金到位率</w:t>
            </w:r>
          </w:p>
        </w:tc>
        <w:tc>
          <w:tcPr>
            <w:tcW w:w="850" w:type="dxa"/>
            <w:tcBorders>
              <w:top w:val="nil"/>
              <w:left w:val="nil"/>
              <w:bottom w:val="single" w:sz="4" w:space="0" w:color="auto"/>
              <w:right w:val="single" w:sz="4" w:space="0" w:color="auto"/>
            </w:tcBorders>
            <w:vAlign w:val="center"/>
          </w:tcPr>
          <w:p w:rsidR="00334A15" w:rsidRDefault="0092785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98</w:t>
            </w:r>
          </w:p>
        </w:tc>
        <w:tc>
          <w:tcPr>
            <w:tcW w:w="851" w:type="dxa"/>
            <w:tcBorders>
              <w:top w:val="nil"/>
              <w:left w:val="nil"/>
              <w:bottom w:val="single" w:sz="4" w:space="0" w:color="auto"/>
              <w:right w:val="single" w:sz="4" w:space="0" w:color="auto"/>
            </w:tcBorders>
            <w:vAlign w:val="center"/>
          </w:tcPr>
          <w:p w:rsidR="00334A15" w:rsidRDefault="0092785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98</w:t>
            </w:r>
          </w:p>
        </w:tc>
        <w:tc>
          <w:tcPr>
            <w:tcW w:w="567" w:type="dxa"/>
            <w:gridSpan w:val="2"/>
            <w:tcBorders>
              <w:top w:val="nil"/>
              <w:left w:val="nil"/>
              <w:bottom w:val="single" w:sz="4" w:space="0" w:color="auto"/>
              <w:right w:val="single" w:sz="4" w:space="0" w:color="auto"/>
            </w:tcBorders>
            <w:vAlign w:val="center"/>
          </w:tcPr>
          <w:p w:rsidR="00334A15"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34A15"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E73CF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E73CF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E73CF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E73CF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E73CF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4D6C41" w:rsidRPr="004D6C41">
              <w:rPr>
                <w:rFonts w:ascii="Times New Roman" w:hAnsi="Times New Roman" w:hint="eastAsia"/>
                <w:color w:val="000000"/>
                <w:kern w:val="0"/>
                <w:sz w:val="18"/>
                <w:szCs w:val="18"/>
              </w:rPr>
              <w:t>单位总产值</w:t>
            </w:r>
          </w:p>
        </w:tc>
        <w:tc>
          <w:tcPr>
            <w:tcW w:w="850" w:type="dxa"/>
            <w:tcBorders>
              <w:top w:val="nil"/>
              <w:left w:val="nil"/>
              <w:bottom w:val="single" w:sz="4" w:space="0" w:color="auto"/>
              <w:right w:val="single" w:sz="4" w:space="0" w:color="auto"/>
            </w:tcBorders>
            <w:vAlign w:val="center"/>
          </w:tcPr>
          <w:p w:rsidR="00334A15" w:rsidRDefault="004D6C41" w:rsidP="002C7B92">
            <w:pPr>
              <w:widowControl/>
              <w:spacing w:line="240" w:lineRule="exact"/>
              <w:jc w:val="center"/>
              <w:rPr>
                <w:rFonts w:ascii="Times New Roman" w:hAnsi="Times New Roman"/>
                <w:kern w:val="0"/>
                <w:sz w:val="18"/>
                <w:szCs w:val="18"/>
              </w:rPr>
            </w:pPr>
            <w:r w:rsidRPr="004D6C41">
              <w:rPr>
                <w:rFonts w:ascii="Times New Roman" w:hAnsi="Times New Roman" w:hint="eastAsia"/>
                <w:kern w:val="0"/>
                <w:sz w:val="18"/>
                <w:szCs w:val="18"/>
              </w:rPr>
              <w:t>150</w:t>
            </w:r>
            <w:r w:rsidRPr="004D6C41">
              <w:rPr>
                <w:rFonts w:ascii="Times New Roman" w:hAnsi="Times New Roman" w:hint="eastAsia"/>
                <w:kern w:val="0"/>
                <w:sz w:val="18"/>
                <w:szCs w:val="18"/>
              </w:rPr>
              <w:t>万</w:t>
            </w: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567" w:type="dxa"/>
            <w:gridSpan w:val="2"/>
            <w:tcBorders>
              <w:top w:val="nil"/>
              <w:left w:val="nil"/>
              <w:bottom w:val="single" w:sz="4" w:space="0" w:color="auto"/>
              <w:right w:val="single" w:sz="4" w:space="0" w:color="auto"/>
            </w:tcBorders>
            <w:vAlign w:val="center"/>
          </w:tcPr>
          <w:p w:rsidR="00334A15"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4D6C41" w:rsidTr="00E73CF2">
        <w:trPr>
          <w:trHeight w:hRule="exact" w:val="300"/>
          <w:jc w:val="center"/>
        </w:trPr>
        <w:tc>
          <w:tcPr>
            <w:tcW w:w="588" w:type="dxa"/>
            <w:vMerge/>
            <w:tcBorders>
              <w:left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4D6C41">
              <w:rPr>
                <w:rFonts w:ascii="Times New Roman" w:hAnsi="Times New Roman" w:hint="eastAsia"/>
                <w:color w:val="000000"/>
                <w:kern w:val="0"/>
                <w:sz w:val="18"/>
                <w:szCs w:val="18"/>
              </w:rPr>
              <w:t>项目收入</w:t>
            </w:r>
          </w:p>
        </w:tc>
        <w:tc>
          <w:tcPr>
            <w:tcW w:w="850" w:type="dxa"/>
            <w:tcBorders>
              <w:top w:val="nil"/>
              <w:left w:val="nil"/>
              <w:bottom w:val="single" w:sz="4" w:space="0" w:color="auto"/>
              <w:right w:val="single" w:sz="4" w:space="0" w:color="auto"/>
            </w:tcBorders>
            <w:vAlign w:val="center"/>
          </w:tcPr>
          <w:p w:rsidR="004D6C41" w:rsidRDefault="004D6C41" w:rsidP="002E635A">
            <w:pPr>
              <w:widowControl/>
              <w:spacing w:line="260" w:lineRule="exact"/>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120万</w:t>
            </w:r>
          </w:p>
        </w:tc>
        <w:tc>
          <w:tcPr>
            <w:tcW w:w="851" w:type="dxa"/>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D6C41"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4D6C41"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r>
      <w:tr w:rsidR="004D6C41" w:rsidTr="00E73CF2">
        <w:trPr>
          <w:trHeight w:hRule="exact" w:val="300"/>
          <w:jc w:val="center"/>
        </w:trPr>
        <w:tc>
          <w:tcPr>
            <w:tcW w:w="588" w:type="dxa"/>
            <w:vMerge/>
            <w:tcBorders>
              <w:left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3</w:t>
            </w:r>
            <w:r>
              <w:rPr>
                <w:rFonts w:ascii="Times New Roman" w:hAnsi="Times New Roman" w:hint="eastAsia"/>
                <w:color w:val="000000"/>
                <w:kern w:val="0"/>
                <w:sz w:val="18"/>
                <w:szCs w:val="18"/>
              </w:rPr>
              <w:t>：</w:t>
            </w:r>
            <w:r w:rsidRPr="004D6C41">
              <w:rPr>
                <w:rFonts w:ascii="Times New Roman" w:hAnsi="Times New Roman" w:hint="eastAsia"/>
                <w:color w:val="000000"/>
                <w:kern w:val="0"/>
                <w:sz w:val="18"/>
                <w:szCs w:val="18"/>
              </w:rPr>
              <w:t>利润收入</w:t>
            </w:r>
          </w:p>
        </w:tc>
        <w:tc>
          <w:tcPr>
            <w:tcW w:w="850" w:type="dxa"/>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万</w:t>
            </w:r>
          </w:p>
        </w:tc>
        <w:tc>
          <w:tcPr>
            <w:tcW w:w="851" w:type="dxa"/>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D6C41"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567" w:type="dxa"/>
            <w:gridSpan w:val="2"/>
            <w:tcBorders>
              <w:top w:val="nil"/>
              <w:left w:val="nil"/>
              <w:bottom w:val="single" w:sz="4" w:space="0" w:color="auto"/>
              <w:right w:val="single" w:sz="4" w:space="0" w:color="auto"/>
            </w:tcBorders>
            <w:vAlign w:val="center"/>
          </w:tcPr>
          <w:p w:rsidR="004D6C41"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1417" w:type="dxa"/>
            <w:gridSpan w:val="2"/>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r>
      <w:tr w:rsidR="004D6C41" w:rsidTr="00E73CF2">
        <w:trPr>
          <w:trHeight w:hRule="exact" w:val="300"/>
          <w:jc w:val="center"/>
        </w:trPr>
        <w:tc>
          <w:tcPr>
            <w:tcW w:w="588" w:type="dxa"/>
            <w:vMerge/>
            <w:tcBorders>
              <w:left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4</w:t>
            </w:r>
            <w:r>
              <w:rPr>
                <w:rFonts w:ascii="Times New Roman" w:hAnsi="Times New Roman" w:hint="eastAsia"/>
                <w:color w:val="000000"/>
                <w:kern w:val="0"/>
                <w:sz w:val="18"/>
                <w:szCs w:val="18"/>
              </w:rPr>
              <w:t>：</w:t>
            </w:r>
            <w:r w:rsidRPr="004D6C41">
              <w:rPr>
                <w:rFonts w:ascii="Times New Roman" w:hAnsi="Times New Roman" w:hint="eastAsia"/>
                <w:color w:val="000000"/>
                <w:kern w:val="0"/>
                <w:sz w:val="18"/>
                <w:szCs w:val="18"/>
              </w:rPr>
              <w:t>缴税总额</w:t>
            </w:r>
          </w:p>
        </w:tc>
        <w:tc>
          <w:tcPr>
            <w:tcW w:w="850" w:type="dxa"/>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r>
              <w:rPr>
                <w:rFonts w:ascii="Times New Roman" w:hAnsi="Times New Roman" w:hint="eastAsia"/>
                <w:kern w:val="0"/>
                <w:sz w:val="18"/>
                <w:szCs w:val="18"/>
              </w:rPr>
              <w:t>万</w:t>
            </w:r>
          </w:p>
        </w:tc>
        <w:tc>
          <w:tcPr>
            <w:tcW w:w="851" w:type="dxa"/>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D6C41"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p>
        </w:tc>
        <w:tc>
          <w:tcPr>
            <w:tcW w:w="567" w:type="dxa"/>
            <w:gridSpan w:val="2"/>
            <w:tcBorders>
              <w:top w:val="nil"/>
              <w:left w:val="nil"/>
              <w:bottom w:val="single" w:sz="4" w:space="0" w:color="auto"/>
              <w:right w:val="single" w:sz="4" w:space="0" w:color="auto"/>
            </w:tcBorders>
            <w:vAlign w:val="center"/>
          </w:tcPr>
          <w:p w:rsidR="004D6C41"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r>
      <w:tr w:rsidR="004D6C41" w:rsidTr="00E73CF2">
        <w:trPr>
          <w:trHeight w:hRule="exact" w:val="300"/>
          <w:jc w:val="center"/>
        </w:trPr>
        <w:tc>
          <w:tcPr>
            <w:tcW w:w="588" w:type="dxa"/>
            <w:vMerge/>
            <w:tcBorders>
              <w:left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5</w:t>
            </w:r>
            <w:r>
              <w:rPr>
                <w:rFonts w:ascii="Times New Roman" w:hAnsi="Times New Roman" w:hint="eastAsia"/>
                <w:color w:val="000000"/>
                <w:kern w:val="0"/>
                <w:sz w:val="18"/>
                <w:szCs w:val="18"/>
              </w:rPr>
              <w:t>：</w:t>
            </w:r>
            <w:r w:rsidRPr="004D6C41">
              <w:rPr>
                <w:rFonts w:ascii="Times New Roman" w:hAnsi="Times New Roman" w:hint="eastAsia"/>
                <w:color w:val="000000"/>
                <w:kern w:val="0"/>
                <w:sz w:val="18"/>
                <w:szCs w:val="18"/>
              </w:rPr>
              <w:t>扶贫农民收入</w:t>
            </w:r>
          </w:p>
        </w:tc>
        <w:tc>
          <w:tcPr>
            <w:tcW w:w="850" w:type="dxa"/>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29</w:t>
            </w:r>
            <w:r>
              <w:rPr>
                <w:rFonts w:ascii="Times New Roman" w:hAnsi="Times New Roman" w:hint="eastAsia"/>
                <w:kern w:val="0"/>
                <w:sz w:val="18"/>
                <w:szCs w:val="18"/>
              </w:rPr>
              <w:t>人</w:t>
            </w:r>
          </w:p>
        </w:tc>
        <w:tc>
          <w:tcPr>
            <w:tcW w:w="851" w:type="dxa"/>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D6C41"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4D6C41"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r>
      <w:tr w:rsidR="004D6C41" w:rsidTr="00E73CF2">
        <w:trPr>
          <w:trHeight w:hRule="exact" w:val="300"/>
          <w:jc w:val="center"/>
        </w:trPr>
        <w:tc>
          <w:tcPr>
            <w:tcW w:w="588" w:type="dxa"/>
            <w:vMerge/>
            <w:tcBorders>
              <w:left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4D6C41" w:rsidRDefault="004D6C41"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r>
      <w:tr w:rsidR="004D6C41" w:rsidTr="00E73CF2">
        <w:trPr>
          <w:trHeight w:hRule="exact" w:val="300"/>
          <w:jc w:val="center"/>
        </w:trPr>
        <w:tc>
          <w:tcPr>
            <w:tcW w:w="588" w:type="dxa"/>
            <w:vMerge/>
            <w:tcBorders>
              <w:left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r>
      <w:tr w:rsidR="004D6C41" w:rsidTr="00E73CF2">
        <w:trPr>
          <w:trHeight w:hRule="exact" w:val="300"/>
          <w:jc w:val="center"/>
        </w:trPr>
        <w:tc>
          <w:tcPr>
            <w:tcW w:w="588" w:type="dxa"/>
            <w:vMerge/>
            <w:tcBorders>
              <w:left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4D6C41" w:rsidRDefault="004D6C41"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r>
      <w:tr w:rsidR="004D6C41" w:rsidTr="00E73CF2">
        <w:trPr>
          <w:trHeight w:hRule="exact" w:val="300"/>
          <w:jc w:val="center"/>
        </w:trPr>
        <w:tc>
          <w:tcPr>
            <w:tcW w:w="588" w:type="dxa"/>
            <w:vMerge/>
            <w:tcBorders>
              <w:left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r>
      <w:tr w:rsidR="004D6C41" w:rsidTr="00E73CF2">
        <w:trPr>
          <w:trHeight w:hRule="exact" w:val="300"/>
          <w:jc w:val="center"/>
        </w:trPr>
        <w:tc>
          <w:tcPr>
            <w:tcW w:w="588" w:type="dxa"/>
            <w:vMerge/>
            <w:tcBorders>
              <w:left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r>
      <w:tr w:rsidR="004D6C41" w:rsidTr="00E73CF2">
        <w:trPr>
          <w:trHeight w:hRule="exact" w:val="300"/>
          <w:jc w:val="center"/>
        </w:trPr>
        <w:tc>
          <w:tcPr>
            <w:tcW w:w="588" w:type="dxa"/>
            <w:vMerge/>
            <w:tcBorders>
              <w:left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337B29" w:rsidRPr="00337B29">
              <w:rPr>
                <w:rFonts w:ascii="Times New Roman" w:hAnsi="Times New Roman" w:hint="eastAsia"/>
                <w:color w:val="000000"/>
                <w:kern w:val="0"/>
                <w:sz w:val="18"/>
                <w:szCs w:val="18"/>
              </w:rPr>
              <w:t>培养人才数量</w:t>
            </w:r>
          </w:p>
        </w:tc>
        <w:tc>
          <w:tcPr>
            <w:tcW w:w="850" w:type="dxa"/>
            <w:tcBorders>
              <w:top w:val="nil"/>
              <w:left w:val="nil"/>
              <w:bottom w:val="single" w:sz="4" w:space="0" w:color="auto"/>
              <w:right w:val="single" w:sz="4" w:space="0" w:color="auto"/>
            </w:tcBorders>
            <w:vAlign w:val="center"/>
          </w:tcPr>
          <w:p w:rsidR="004D6C41" w:rsidRDefault="00337B29"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hint="eastAsia"/>
                <w:kern w:val="0"/>
                <w:sz w:val="18"/>
                <w:szCs w:val="18"/>
              </w:rPr>
              <w:t>人</w:t>
            </w:r>
          </w:p>
        </w:tc>
        <w:tc>
          <w:tcPr>
            <w:tcW w:w="851" w:type="dxa"/>
            <w:tcBorders>
              <w:top w:val="nil"/>
              <w:left w:val="nil"/>
              <w:bottom w:val="single" w:sz="4" w:space="0" w:color="auto"/>
              <w:right w:val="single" w:sz="4" w:space="0" w:color="auto"/>
            </w:tcBorders>
            <w:vAlign w:val="center"/>
          </w:tcPr>
          <w:p w:rsidR="004D6C41" w:rsidRDefault="00337B29"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hint="eastAsia"/>
                <w:kern w:val="0"/>
                <w:sz w:val="18"/>
                <w:szCs w:val="18"/>
              </w:rPr>
              <w:t>人</w:t>
            </w:r>
          </w:p>
        </w:tc>
        <w:tc>
          <w:tcPr>
            <w:tcW w:w="567" w:type="dxa"/>
            <w:gridSpan w:val="2"/>
            <w:tcBorders>
              <w:top w:val="nil"/>
              <w:left w:val="nil"/>
              <w:bottom w:val="single" w:sz="4" w:space="0" w:color="auto"/>
              <w:right w:val="single" w:sz="4" w:space="0" w:color="auto"/>
            </w:tcBorders>
            <w:vAlign w:val="center"/>
          </w:tcPr>
          <w:p w:rsidR="004D6C41"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567" w:type="dxa"/>
            <w:gridSpan w:val="2"/>
            <w:tcBorders>
              <w:top w:val="nil"/>
              <w:left w:val="nil"/>
              <w:bottom w:val="single" w:sz="4" w:space="0" w:color="auto"/>
              <w:right w:val="single" w:sz="4" w:space="0" w:color="auto"/>
            </w:tcBorders>
            <w:vAlign w:val="center"/>
          </w:tcPr>
          <w:p w:rsidR="004D6C41"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r>
      <w:tr w:rsidR="004D6C41" w:rsidTr="00E73CF2">
        <w:trPr>
          <w:trHeight w:hRule="exact" w:val="300"/>
          <w:jc w:val="center"/>
        </w:trPr>
        <w:tc>
          <w:tcPr>
            <w:tcW w:w="588" w:type="dxa"/>
            <w:vMerge/>
            <w:tcBorders>
              <w:left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00337B29" w:rsidRPr="00337B29">
              <w:rPr>
                <w:rFonts w:ascii="Times New Roman" w:hAnsi="Times New Roman" w:hint="eastAsia"/>
                <w:color w:val="000000"/>
                <w:kern w:val="0"/>
                <w:sz w:val="18"/>
                <w:szCs w:val="18"/>
              </w:rPr>
              <w:t>增加就业数量</w:t>
            </w:r>
          </w:p>
        </w:tc>
        <w:tc>
          <w:tcPr>
            <w:tcW w:w="850" w:type="dxa"/>
            <w:tcBorders>
              <w:top w:val="nil"/>
              <w:left w:val="nil"/>
              <w:bottom w:val="single" w:sz="4" w:space="0" w:color="auto"/>
              <w:right w:val="single" w:sz="4" w:space="0" w:color="auto"/>
            </w:tcBorders>
            <w:vAlign w:val="center"/>
          </w:tcPr>
          <w:p w:rsidR="004D6C41" w:rsidRDefault="00337B29"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w:t>
            </w:r>
            <w:r>
              <w:rPr>
                <w:rFonts w:ascii="Times New Roman" w:hAnsi="Times New Roman" w:hint="eastAsia"/>
                <w:kern w:val="0"/>
                <w:sz w:val="18"/>
                <w:szCs w:val="18"/>
              </w:rPr>
              <w:t>人</w:t>
            </w:r>
          </w:p>
        </w:tc>
        <w:tc>
          <w:tcPr>
            <w:tcW w:w="851" w:type="dxa"/>
            <w:tcBorders>
              <w:top w:val="nil"/>
              <w:left w:val="nil"/>
              <w:bottom w:val="single" w:sz="4" w:space="0" w:color="auto"/>
              <w:right w:val="single" w:sz="4" w:space="0" w:color="auto"/>
            </w:tcBorders>
            <w:vAlign w:val="center"/>
          </w:tcPr>
          <w:p w:rsidR="004D6C41" w:rsidRDefault="00337B29"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w:t>
            </w:r>
            <w:r>
              <w:rPr>
                <w:rFonts w:ascii="Times New Roman" w:hAnsi="Times New Roman" w:hint="eastAsia"/>
                <w:kern w:val="0"/>
                <w:sz w:val="18"/>
                <w:szCs w:val="18"/>
              </w:rPr>
              <w:t>人</w:t>
            </w:r>
          </w:p>
        </w:tc>
        <w:tc>
          <w:tcPr>
            <w:tcW w:w="567" w:type="dxa"/>
            <w:gridSpan w:val="2"/>
            <w:tcBorders>
              <w:top w:val="nil"/>
              <w:left w:val="nil"/>
              <w:bottom w:val="single" w:sz="4" w:space="0" w:color="auto"/>
              <w:right w:val="single" w:sz="4" w:space="0" w:color="auto"/>
            </w:tcBorders>
            <w:vAlign w:val="center"/>
          </w:tcPr>
          <w:p w:rsidR="004D6C41"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567" w:type="dxa"/>
            <w:gridSpan w:val="2"/>
            <w:tcBorders>
              <w:top w:val="nil"/>
              <w:left w:val="nil"/>
              <w:bottom w:val="single" w:sz="4" w:space="0" w:color="auto"/>
              <w:right w:val="single" w:sz="4" w:space="0" w:color="auto"/>
            </w:tcBorders>
            <w:vAlign w:val="center"/>
          </w:tcPr>
          <w:p w:rsidR="004D6C41"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r>
      <w:tr w:rsidR="004D6C41" w:rsidTr="00E73CF2">
        <w:trPr>
          <w:trHeight w:hRule="exact" w:val="300"/>
          <w:jc w:val="center"/>
        </w:trPr>
        <w:tc>
          <w:tcPr>
            <w:tcW w:w="588" w:type="dxa"/>
            <w:vMerge/>
            <w:tcBorders>
              <w:left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r>
      <w:tr w:rsidR="004D6C41" w:rsidTr="00E73CF2">
        <w:trPr>
          <w:trHeight w:hRule="exact" w:val="300"/>
          <w:jc w:val="center"/>
        </w:trPr>
        <w:tc>
          <w:tcPr>
            <w:tcW w:w="588" w:type="dxa"/>
            <w:vMerge/>
            <w:tcBorders>
              <w:left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4D6C41" w:rsidRDefault="004D6C41"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337B29" w:rsidRPr="00337B29">
              <w:rPr>
                <w:rFonts w:ascii="Times New Roman" w:hAnsi="Times New Roman"/>
                <w:color w:val="000000"/>
                <w:kern w:val="0"/>
                <w:sz w:val="18"/>
                <w:szCs w:val="18"/>
              </w:rPr>
              <w:t>被服务企业满意度</w:t>
            </w:r>
            <w:r w:rsidR="00337B29" w:rsidRPr="00337B29">
              <w:rPr>
                <w:rFonts w:ascii="Times New Roman" w:hAnsi="Times New Roman" w:hint="eastAsia"/>
                <w:color w:val="000000"/>
                <w:kern w:val="0"/>
                <w:sz w:val="18"/>
                <w:szCs w:val="18"/>
              </w:rPr>
              <w:t>（</w:t>
            </w:r>
            <w:r w:rsidR="00337B29" w:rsidRPr="00337B29">
              <w:rPr>
                <w:rFonts w:ascii="Times New Roman" w:hAnsi="Times New Roman" w:hint="eastAsia"/>
                <w:color w:val="000000"/>
                <w:kern w:val="0"/>
                <w:sz w:val="18"/>
                <w:szCs w:val="18"/>
              </w:rPr>
              <w:t>%</w:t>
            </w:r>
            <w:r w:rsidR="00337B29" w:rsidRPr="00337B29">
              <w:rPr>
                <w:rFonts w:ascii="Times New Roman" w:hAnsi="Times New Roman" w:hint="eastAsia"/>
                <w:color w:val="000000"/>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4D6C41" w:rsidRDefault="00337B29" w:rsidP="00337B2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98%</w:t>
            </w:r>
          </w:p>
        </w:tc>
        <w:tc>
          <w:tcPr>
            <w:tcW w:w="851" w:type="dxa"/>
            <w:tcBorders>
              <w:top w:val="single" w:sz="4" w:space="0" w:color="auto"/>
              <w:left w:val="nil"/>
              <w:bottom w:val="single" w:sz="4" w:space="0" w:color="auto"/>
              <w:right w:val="single" w:sz="4" w:space="0" w:color="auto"/>
            </w:tcBorders>
            <w:vAlign w:val="center"/>
          </w:tcPr>
          <w:p w:rsidR="004D6C41" w:rsidRDefault="00337B29"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98%</w:t>
            </w:r>
          </w:p>
        </w:tc>
        <w:tc>
          <w:tcPr>
            <w:tcW w:w="567" w:type="dxa"/>
            <w:gridSpan w:val="2"/>
            <w:tcBorders>
              <w:top w:val="single" w:sz="4" w:space="0" w:color="auto"/>
              <w:left w:val="nil"/>
              <w:bottom w:val="single" w:sz="4" w:space="0" w:color="auto"/>
              <w:right w:val="single" w:sz="4" w:space="0" w:color="auto"/>
            </w:tcBorders>
            <w:vAlign w:val="center"/>
          </w:tcPr>
          <w:p w:rsidR="004D6C41"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567" w:type="dxa"/>
            <w:gridSpan w:val="2"/>
            <w:tcBorders>
              <w:top w:val="single" w:sz="4" w:space="0" w:color="auto"/>
              <w:left w:val="nil"/>
              <w:bottom w:val="single" w:sz="4" w:space="0" w:color="auto"/>
              <w:right w:val="single" w:sz="4" w:space="0" w:color="auto"/>
            </w:tcBorders>
            <w:vAlign w:val="center"/>
          </w:tcPr>
          <w:p w:rsidR="004D6C41"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r>
      <w:tr w:rsidR="004D6C41" w:rsidTr="00E73CF2">
        <w:trPr>
          <w:trHeight w:hRule="exact" w:val="300"/>
          <w:jc w:val="center"/>
        </w:trPr>
        <w:tc>
          <w:tcPr>
            <w:tcW w:w="588" w:type="dxa"/>
            <w:vMerge/>
            <w:tcBorders>
              <w:left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00337B29" w:rsidRPr="00337B29">
              <w:rPr>
                <w:rFonts w:ascii="Times New Roman" w:hAnsi="Times New Roman"/>
                <w:color w:val="000000"/>
                <w:kern w:val="0"/>
                <w:sz w:val="18"/>
                <w:szCs w:val="18"/>
              </w:rPr>
              <w:t>被服务农民满意度</w:t>
            </w:r>
            <w:r w:rsidR="00337B29" w:rsidRPr="00337B29">
              <w:rPr>
                <w:rFonts w:ascii="Times New Roman" w:hAnsi="Times New Roman" w:hint="eastAsia"/>
                <w:color w:val="000000"/>
                <w:kern w:val="0"/>
                <w:sz w:val="18"/>
                <w:szCs w:val="18"/>
              </w:rPr>
              <w:t>（</w:t>
            </w:r>
            <w:r w:rsidR="00337B29" w:rsidRPr="00337B29">
              <w:rPr>
                <w:rFonts w:ascii="Times New Roman" w:hAnsi="Times New Roman" w:hint="eastAsia"/>
                <w:color w:val="000000"/>
                <w:kern w:val="0"/>
                <w:sz w:val="18"/>
                <w:szCs w:val="18"/>
              </w:rPr>
              <w:t>%</w:t>
            </w:r>
            <w:r w:rsidR="00337B29" w:rsidRPr="00337B29">
              <w:rPr>
                <w:rFonts w:ascii="Times New Roman" w:hAnsi="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4D6C41" w:rsidRDefault="00337B29"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98%</w:t>
            </w:r>
          </w:p>
        </w:tc>
        <w:tc>
          <w:tcPr>
            <w:tcW w:w="851" w:type="dxa"/>
            <w:tcBorders>
              <w:top w:val="nil"/>
              <w:left w:val="nil"/>
              <w:bottom w:val="single" w:sz="4" w:space="0" w:color="auto"/>
              <w:right w:val="single" w:sz="4" w:space="0" w:color="auto"/>
            </w:tcBorders>
            <w:vAlign w:val="center"/>
          </w:tcPr>
          <w:p w:rsidR="004D6C41" w:rsidRDefault="00337B29"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98%</w:t>
            </w:r>
          </w:p>
        </w:tc>
        <w:tc>
          <w:tcPr>
            <w:tcW w:w="567" w:type="dxa"/>
            <w:gridSpan w:val="2"/>
            <w:tcBorders>
              <w:top w:val="nil"/>
              <w:left w:val="nil"/>
              <w:bottom w:val="single" w:sz="4" w:space="0" w:color="auto"/>
              <w:right w:val="single" w:sz="4" w:space="0" w:color="auto"/>
            </w:tcBorders>
            <w:vAlign w:val="center"/>
          </w:tcPr>
          <w:p w:rsidR="004D6C41"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p>
        </w:tc>
        <w:tc>
          <w:tcPr>
            <w:tcW w:w="567" w:type="dxa"/>
            <w:gridSpan w:val="2"/>
            <w:tcBorders>
              <w:top w:val="nil"/>
              <w:left w:val="nil"/>
              <w:bottom w:val="single" w:sz="4" w:space="0" w:color="auto"/>
              <w:right w:val="single" w:sz="4" w:space="0" w:color="auto"/>
            </w:tcBorders>
            <w:vAlign w:val="center"/>
          </w:tcPr>
          <w:p w:rsidR="004D6C41"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r>
      <w:tr w:rsidR="004D6C41" w:rsidTr="00E73CF2">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D6C41" w:rsidRDefault="00337B29" w:rsidP="002C7B9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3</w:t>
            </w:r>
            <w:r>
              <w:rPr>
                <w:rFonts w:ascii="Times New Roman" w:hAnsi="Times New Roman" w:hint="eastAsia"/>
                <w:color w:val="000000"/>
                <w:kern w:val="0"/>
                <w:sz w:val="18"/>
                <w:szCs w:val="18"/>
              </w:rPr>
              <w:t>：</w:t>
            </w:r>
            <w:r w:rsidRPr="00337B29">
              <w:rPr>
                <w:rFonts w:ascii="Times New Roman" w:hAnsi="Times New Roman"/>
                <w:color w:val="000000"/>
                <w:kern w:val="0"/>
                <w:sz w:val="18"/>
                <w:szCs w:val="18"/>
              </w:rPr>
              <w:t>从事相关工作科研人员满意度</w:t>
            </w:r>
            <w:r w:rsidRPr="00337B29">
              <w:rPr>
                <w:rFonts w:ascii="Times New Roman" w:hAnsi="Times New Roman" w:hint="eastAsia"/>
                <w:color w:val="000000"/>
                <w:kern w:val="0"/>
                <w:sz w:val="18"/>
                <w:szCs w:val="18"/>
              </w:rPr>
              <w:t>（</w:t>
            </w:r>
            <w:r w:rsidRPr="00337B29">
              <w:rPr>
                <w:rFonts w:ascii="Times New Roman" w:hAnsi="Times New Roman" w:hint="eastAsia"/>
                <w:color w:val="000000"/>
                <w:kern w:val="0"/>
                <w:sz w:val="18"/>
                <w:szCs w:val="18"/>
              </w:rPr>
              <w:t>%</w:t>
            </w:r>
            <w:r w:rsidRPr="00337B29">
              <w:rPr>
                <w:rFonts w:ascii="Times New Roman" w:hAnsi="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4D6C41" w:rsidRDefault="00337B29"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98%</w:t>
            </w:r>
          </w:p>
        </w:tc>
        <w:tc>
          <w:tcPr>
            <w:tcW w:w="851" w:type="dxa"/>
            <w:tcBorders>
              <w:top w:val="nil"/>
              <w:left w:val="nil"/>
              <w:bottom w:val="single" w:sz="4" w:space="0" w:color="auto"/>
              <w:right w:val="single" w:sz="4" w:space="0" w:color="auto"/>
            </w:tcBorders>
            <w:vAlign w:val="center"/>
          </w:tcPr>
          <w:p w:rsidR="004D6C41" w:rsidRDefault="00337B29"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98%</w:t>
            </w:r>
          </w:p>
        </w:tc>
        <w:tc>
          <w:tcPr>
            <w:tcW w:w="567" w:type="dxa"/>
            <w:gridSpan w:val="2"/>
            <w:tcBorders>
              <w:top w:val="nil"/>
              <w:left w:val="nil"/>
              <w:bottom w:val="single" w:sz="4" w:space="0" w:color="auto"/>
              <w:right w:val="single" w:sz="4" w:space="0" w:color="auto"/>
            </w:tcBorders>
            <w:vAlign w:val="center"/>
          </w:tcPr>
          <w:p w:rsidR="004D6C41"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4D6C41" w:rsidRDefault="00E73CF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r>
      <w:tr w:rsidR="004D6C41" w:rsidTr="00E73CF2">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4D6C41" w:rsidRDefault="00E73CF2" w:rsidP="002C7B92">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98</w:t>
            </w:r>
          </w:p>
        </w:tc>
        <w:tc>
          <w:tcPr>
            <w:tcW w:w="1417" w:type="dxa"/>
            <w:gridSpan w:val="2"/>
            <w:tcBorders>
              <w:top w:val="single" w:sz="4" w:space="0" w:color="auto"/>
              <w:left w:val="nil"/>
              <w:bottom w:val="single" w:sz="4" w:space="0" w:color="auto"/>
              <w:right w:val="single" w:sz="4" w:space="0" w:color="auto"/>
            </w:tcBorders>
            <w:vAlign w:val="center"/>
          </w:tcPr>
          <w:p w:rsidR="004D6C41" w:rsidRDefault="004D6C41" w:rsidP="002C7B92">
            <w:pPr>
              <w:widowControl/>
              <w:spacing w:line="240" w:lineRule="exact"/>
              <w:jc w:val="center"/>
              <w:rPr>
                <w:rFonts w:ascii="Times New Roman" w:hAnsi="Times New Roman"/>
                <w:kern w:val="0"/>
                <w:sz w:val="18"/>
                <w:szCs w:val="18"/>
              </w:rPr>
            </w:pPr>
          </w:p>
        </w:tc>
      </w:tr>
    </w:tbl>
    <w:tbl>
      <w:tblPr>
        <w:tblpPr w:leftFromText="180" w:rightFromText="180" w:vertAnchor="text" w:horzAnchor="margin" w:tblpY="560"/>
        <w:tblW w:w="9540" w:type="dxa"/>
        <w:tblLayout w:type="fixed"/>
        <w:tblLook w:val="0000"/>
      </w:tblPr>
      <w:tblGrid>
        <w:gridCol w:w="9540"/>
      </w:tblGrid>
      <w:tr w:rsidR="00E73CF2" w:rsidTr="00E73CF2">
        <w:trPr>
          <w:trHeight w:val="465"/>
        </w:trPr>
        <w:tc>
          <w:tcPr>
            <w:tcW w:w="9540" w:type="dxa"/>
            <w:tcBorders>
              <w:top w:val="single" w:sz="4" w:space="0" w:color="auto"/>
              <w:left w:val="nil"/>
              <w:bottom w:val="nil"/>
              <w:right w:val="nil"/>
            </w:tcBorders>
            <w:vAlign w:val="center"/>
          </w:tcPr>
          <w:p w:rsidR="00E73CF2" w:rsidRDefault="00E73CF2" w:rsidP="00E73CF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E73CF2" w:rsidTr="00E73CF2">
        <w:trPr>
          <w:trHeight w:val="465"/>
        </w:trPr>
        <w:tc>
          <w:tcPr>
            <w:tcW w:w="9540" w:type="dxa"/>
            <w:tcBorders>
              <w:top w:val="nil"/>
              <w:left w:val="nil"/>
              <w:bottom w:val="nil"/>
              <w:right w:val="nil"/>
            </w:tcBorders>
            <w:vAlign w:val="center"/>
          </w:tcPr>
          <w:p w:rsidR="00E73CF2" w:rsidRDefault="00E73CF2" w:rsidP="00E73CF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E73CF2" w:rsidTr="00E73CF2">
        <w:trPr>
          <w:trHeight w:val="465"/>
        </w:trPr>
        <w:tc>
          <w:tcPr>
            <w:tcW w:w="9540" w:type="dxa"/>
            <w:tcBorders>
              <w:top w:val="nil"/>
              <w:left w:val="nil"/>
              <w:bottom w:val="nil"/>
              <w:right w:val="nil"/>
            </w:tcBorders>
            <w:vAlign w:val="center"/>
          </w:tcPr>
          <w:p w:rsidR="00E73CF2" w:rsidRDefault="00E73CF2" w:rsidP="00E73CF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E73CF2" w:rsidTr="00E73CF2">
        <w:trPr>
          <w:trHeight w:val="210"/>
        </w:trPr>
        <w:tc>
          <w:tcPr>
            <w:tcW w:w="9540" w:type="dxa"/>
            <w:tcBorders>
              <w:top w:val="nil"/>
              <w:left w:val="nil"/>
              <w:bottom w:val="nil"/>
              <w:right w:val="nil"/>
            </w:tcBorders>
            <w:noWrap/>
            <w:vAlign w:val="center"/>
          </w:tcPr>
          <w:p w:rsidR="00E73CF2" w:rsidRDefault="00E73CF2" w:rsidP="00E73CF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334A15" w:rsidRDefault="00334A15" w:rsidP="00334A1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88409B" w:rsidRPr="0088409B">
        <w:rPr>
          <w:sz w:val="18"/>
        </w:rPr>
        <w:pict>
          <v:rect id="矩形 1035" o:spid="_x0000_s2050" style="position:absolute;margin-left:-8.5pt;margin-top:14.6pt;width:7in;height:9.75pt;z-index:251660288" strokecolor="white">
            <v:textbox style="mso-next-textbox:#矩形 1035">
              <w:txbxContent>
                <w:p w:rsidR="00334A15" w:rsidRDefault="00334A15" w:rsidP="00334A15"/>
              </w:txbxContent>
            </v:textbox>
          </v:rect>
        </w:pict>
      </w:r>
    </w:p>
    <w:p w:rsidR="00334A15" w:rsidRDefault="00334A15" w:rsidP="00334A15">
      <w:pPr>
        <w:rPr>
          <w:rFonts w:ascii="Times New Roman" w:eastAsia="黑体" w:hAnsi="Times New Roman"/>
        </w:rPr>
        <w:sectPr w:rsidR="00334A15">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334A15" w:rsidRDefault="00334A15" w:rsidP="00334A15">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E20DC8">
        <w:rPr>
          <w:rFonts w:ascii="Times New Roman" w:eastAsia="仿宋_GB2312" w:hAnsi="Times New Roman" w:hint="eastAsia"/>
          <w:bCs/>
          <w:color w:val="000000"/>
          <w:sz w:val="32"/>
          <w:szCs w:val="32"/>
        </w:rPr>
        <w:t>2</w:t>
      </w:r>
    </w:p>
    <w:p w:rsidR="00334A15" w:rsidRDefault="00334A15" w:rsidP="00334A15">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334A15" w:rsidTr="002C7B92">
        <w:trPr>
          <w:trHeight w:val="692"/>
          <w:tblHeader/>
          <w:jc w:val="center"/>
        </w:trPr>
        <w:tc>
          <w:tcPr>
            <w:tcW w:w="682"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334A15" w:rsidTr="002C7B92">
        <w:trPr>
          <w:trHeight w:val="2318"/>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334A15" w:rsidRDefault="00E73CF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510"/>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334A15" w:rsidRDefault="00E73CF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829"/>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334A15" w:rsidRDefault="00E73CF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464"/>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334A15" w:rsidRDefault="00E73CF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942"/>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334A15" w:rsidRDefault="00E73CF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706"/>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334A15" w:rsidRDefault="00E73CF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415"/>
          <w:jc w:val="center"/>
        </w:trPr>
        <w:tc>
          <w:tcPr>
            <w:tcW w:w="682" w:type="dxa"/>
            <w:vMerge w:val="restart"/>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334A15" w:rsidRDefault="00E73CF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320"/>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334A15" w:rsidRDefault="00E73CF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2076"/>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334A15" w:rsidRDefault="00E73CF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797"/>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334A15" w:rsidRDefault="00E73CF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769"/>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334A15" w:rsidRDefault="00E73CF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917"/>
          <w:jc w:val="center"/>
        </w:trPr>
        <w:tc>
          <w:tcPr>
            <w:tcW w:w="682"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334A15" w:rsidRDefault="00E73CF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718"/>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334A15" w:rsidRDefault="00E73CF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506"/>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334A15" w:rsidRDefault="00E73CF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674"/>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334A15" w:rsidRDefault="00E73CF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693"/>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334A15" w:rsidRDefault="00E73CF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18</w:t>
            </w:r>
          </w:p>
        </w:tc>
      </w:tr>
      <w:tr w:rsidR="00334A15" w:rsidTr="002C7B92">
        <w:trPr>
          <w:trHeight w:val="929"/>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334A15" w:rsidRDefault="00E73CF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558"/>
          <w:jc w:val="center"/>
        </w:trPr>
        <w:tc>
          <w:tcPr>
            <w:tcW w:w="2525" w:type="dxa"/>
            <w:gridSpan w:val="3"/>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334A15" w:rsidRDefault="00E73CF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98</w:t>
            </w:r>
          </w:p>
        </w:tc>
      </w:tr>
    </w:tbl>
    <w:p w:rsidR="00334A15" w:rsidRPr="00802478" w:rsidRDefault="00334A15" w:rsidP="00802478">
      <w:pPr>
        <w:spacing w:line="560" w:lineRule="exact"/>
        <w:ind w:firstLineChars="100" w:firstLine="200"/>
        <w:rPr>
          <w:rFonts w:ascii="Times New Roman" w:eastAsia="仿宋_GB2312" w:hAnsi="Times New Roman"/>
          <w:sz w:val="20"/>
          <w:szCs w:val="20"/>
        </w:rPr>
        <w:sectPr w:rsidR="00334A15" w:rsidRPr="00802478">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r>
        <w:rPr>
          <w:rFonts w:ascii="Times New Roman" w:eastAsia="仿宋_GB2312" w:hAnsi="Times New Roman"/>
          <w:sz w:val="20"/>
          <w:szCs w:val="20"/>
        </w:rPr>
        <w:t>注：单位可以根据专项资金的管理要求和绩效要求增设个性指标。</w:t>
      </w:r>
    </w:p>
    <w:p w:rsidR="00CD2165" w:rsidRPr="00334A15" w:rsidRDefault="00CD2165"/>
    <w:sectPr w:rsidR="00CD2165" w:rsidRPr="00334A15" w:rsidSect="00527566">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171D" w:rsidRDefault="0023171D" w:rsidP="00334A15">
      <w:r>
        <w:separator/>
      </w:r>
    </w:p>
  </w:endnote>
  <w:endnote w:type="continuationSeparator" w:id="1">
    <w:p w:rsidR="0023171D" w:rsidRDefault="0023171D" w:rsidP="00334A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171D" w:rsidRDefault="0023171D" w:rsidP="00334A15">
      <w:r>
        <w:separator/>
      </w:r>
    </w:p>
  </w:footnote>
  <w:footnote w:type="continuationSeparator" w:id="1">
    <w:p w:rsidR="0023171D" w:rsidRDefault="0023171D" w:rsidP="00334A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44FF2A"/>
    <w:multiLevelType w:val="singleLevel"/>
    <w:tmpl w:val="2C44FF2A"/>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23171D"/>
    <w:rsid w:val="00334A15"/>
    <w:rsid w:val="00337B29"/>
    <w:rsid w:val="00365BCA"/>
    <w:rsid w:val="004D6C41"/>
    <w:rsid w:val="00527566"/>
    <w:rsid w:val="00802478"/>
    <w:rsid w:val="0088409B"/>
    <w:rsid w:val="00927852"/>
    <w:rsid w:val="00CD2165"/>
    <w:rsid w:val="00D17C73"/>
    <w:rsid w:val="00D81AE6"/>
    <w:rsid w:val="00E120B6"/>
    <w:rsid w:val="00E20A9F"/>
    <w:rsid w:val="00E20DC8"/>
    <w:rsid w:val="00E6027B"/>
    <w:rsid w:val="00E73CF2"/>
    <w:rsid w:val="00E83AE9"/>
    <w:rsid w:val="00F615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A15"/>
    <w:pPr>
      <w:widowControl w:val="0"/>
      <w:jc w:val="both"/>
    </w:pPr>
    <w:rPr>
      <w:rFonts w:ascii="Calibri" w:eastAsia="宋体" w:hAnsi="Calibri" w:cs="Times New Roman"/>
      <w:szCs w:val="24"/>
    </w:rPr>
  </w:style>
  <w:style w:type="paragraph" w:styleId="2">
    <w:name w:val="heading 2"/>
    <w:basedOn w:val="a"/>
    <w:next w:val="a"/>
    <w:link w:val="2Char"/>
    <w:qFormat/>
    <w:rsid w:val="00334A15"/>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4A1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34A15"/>
    <w:rPr>
      <w:sz w:val="18"/>
      <w:szCs w:val="18"/>
    </w:rPr>
  </w:style>
  <w:style w:type="paragraph" w:styleId="a4">
    <w:name w:val="footer"/>
    <w:basedOn w:val="a"/>
    <w:link w:val="Char0"/>
    <w:uiPriority w:val="99"/>
    <w:semiHidden/>
    <w:unhideWhenUsed/>
    <w:rsid w:val="00334A1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34A15"/>
    <w:rPr>
      <w:sz w:val="18"/>
      <w:szCs w:val="18"/>
    </w:rPr>
  </w:style>
  <w:style w:type="character" w:customStyle="1" w:styleId="2Char">
    <w:name w:val="标题 2 Char"/>
    <w:basedOn w:val="a0"/>
    <w:link w:val="2"/>
    <w:rsid w:val="00334A15"/>
    <w:rPr>
      <w:rFonts w:ascii="Arial" w:eastAsia="黑体" w:hAnsi="Arial" w:cs="Times New Roman"/>
      <w:b/>
      <w:sz w:val="32"/>
      <w:szCs w:val="24"/>
    </w:rPr>
  </w:style>
  <w:style w:type="paragraph" w:styleId="a5">
    <w:name w:val="No Spacing"/>
    <w:qFormat/>
    <w:rsid w:val="00334A15"/>
    <w:pPr>
      <w:widowControl w:val="0"/>
      <w:jc w:val="both"/>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ike.baidu.com/item/%E8%8C%B6%E6%B2%B9/381734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747</Words>
  <Characters>4259</Characters>
  <Application>Microsoft Office Word</Application>
  <DocSecurity>0</DocSecurity>
  <Lines>35</Lines>
  <Paragraphs>9</Paragraphs>
  <ScaleCrop>false</ScaleCrop>
  <Company/>
  <LinksUpToDate>false</LinksUpToDate>
  <CharactersWithSpaces>4997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15</cp:revision>
  <dcterms:created xsi:type="dcterms:W3CDTF">2021-08-24T08:22:00Z</dcterms:created>
  <dcterms:modified xsi:type="dcterms:W3CDTF">2021-08-24T08:42:00Z</dcterms:modified>
</cp:coreProperties>
</file>