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7F88" w:rsidRDefault="00CE7A58">
      <w:pPr>
        <w:pStyle w:val="a3"/>
        <w:spacing w:line="510" w:lineRule="exact"/>
        <w:ind w:firstLineChars="300" w:firstLine="1320"/>
        <w:jc w:val="center"/>
        <w:rPr>
          <w:rFonts w:ascii="Times New Roman" w:eastAsia="黑体" w:hAnsi="Times New Roman"/>
          <w:sz w:val="44"/>
          <w:szCs w:val="44"/>
        </w:rPr>
      </w:pPr>
      <w:r>
        <w:rPr>
          <w:rFonts w:ascii="Times New Roman" w:eastAsia="黑体" w:hAnsi="Times New Roman" w:hint="eastAsia"/>
          <w:sz w:val="44"/>
          <w:szCs w:val="44"/>
        </w:rPr>
        <w:t>中方县光应运输有限公司</w:t>
      </w:r>
    </w:p>
    <w:p w:rsidR="00537F88" w:rsidRDefault="00CE7A58">
      <w:pPr>
        <w:pStyle w:val="a3"/>
        <w:spacing w:line="510" w:lineRule="exact"/>
        <w:jc w:val="center"/>
        <w:rPr>
          <w:rFonts w:ascii="Times New Roman" w:eastAsia="黑体" w:hAnsi="Times New Roman"/>
          <w:sz w:val="44"/>
          <w:szCs w:val="44"/>
        </w:rPr>
      </w:pPr>
      <w:r>
        <w:rPr>
          <w:rFonts w:ascii="Times New Roman" w:eastAsia="黑体" w:hAnsi="Times New Roman" w:hint="eastAsia"/>
          <w:sz w:val="44"/>
          <w:szCs w:val="44"/>
        </w:rPr>
        <w:t>2020</w:t>
      </w:r>
      <w:r>
        <w:rPr>
          <w:rFonts w:ascii="Times New Roman" w:eastAsia="黑体" w:hAnsi="Times New Roman" w:hint="eastAsia"/>
          <w:sz w:val="44"/>
          <w:szCs w:val="44"/>
        </w:rPr>
        <w:t>年就业补助资金创新创业带动就业</w:t>
      </w:r>
    </w:p>
    <w:p w:rsidR="00537F88" w:rsidRDefault="00CE7A58">
      <w:pPr>
        <w:pStyle w:val="a3"/>
        <w:spacing w:line="510" w:lineRule="exact"/>
        <w:ind w:firstLineChars="300" w:firstLine="1320"/>
        <w:jc w:val="center"/>
        <w:rPr>
          <w:rFonts w:ascii="Times New Roman" w:eastAsia="黑体" w:hAnsi="Times New Roman"/>
          <w:sz w:val="44"/>
          <w:szCs w:val="44"/>
        </w:rPr>
      </w:pPr>
      <w:r>
        <w:rPr>
          <w:rFonts w:ascii="Times New Roman" w:eastAsia="黑体" w:hAnsi="Times New Roman"/>
          <w:sz w:val="44"/>
          <w:szCs w:val="44"/>
        </w:rPr>
        <w:t>绩效评价报告</w:t>
      </w:r>
    </w:p>
    <w:p w:rsidR="00537F88" w:rsidRDefault="00537F88">
      <w:pPr>
        <w:pStyle w:val="a3"/>
        <w:spacing w:line="510" w:lineRule="exact"/>
        <w:ind w:firstLineChars="200" w:firstLine="643"/>
        <w:rPr>
          <w:rFonts w:ascii="Times New Roman" w:eastAsia="楷体" w:hAnsi="Times New Roman"/>
          <w:b/>
          <w:sz w:val="32"/>
          <w:szCs w:val="32"/>
        </w:rPr>
      </w:pPr>
    </w:p>
    <w:p w:rsidR="00537F88" w:rsidRDefault="00CE7A58" w:rsidP="00A84AF8">
      <w:pPr>
        <w:pStyle w:val="a3"/>
        <w:spacing w:line="600" w:lineRule="exact"/>
        <w:ind w:firstLineChars="200" w:firstLine="643"/>
        <w:rPr>
          <w:rFonts w:ascii="Times New Roman" w:eastAsia="楷体" w:hAnsi="Times New Roman"/>
          <w:b/>
          <w:sz w:val="32"/>
          <w:szCs w:val="32"/>
        </w:rPr>
      </w:pPr>
      <w:r>
        <w:rPr>
          <w:rFonts w:ascii="Times New Roman" w:eastAsia="楷体" w:hAnsi="Times New Roman"/>
          <w:b/>
          <w:sz w:val="32"/>
          <w:szCs w:val="32"/>
        </w:rPr>
        <w:t>一、基本情况</w:t>
      </w:r>
    </w:p>
    <w:p w:rsidR="00537F88" w:rsidRDefault="00CE7A58" w:rsidP="00A84AF8">
      <w:pPr>
        <w:pStyle w:val="a3"/>
        <w:spacing w:line="600" w:lineRule="exact"/>
        <w:ind w:firstLineChars="200" w:firstLine="640"/>
        <w:rPr>
          <w:rFonts w:ascii="Times New Roman" w:eastAsia="仿宋" w:hAnsi="Times New Roman"/>
          <w:sz w:val="32"/>
          <w:szCs w:val="32"/>
        </w:rPr>
      </w:pPr>
      <w:r>
        <w:rPr>
          <w:rFonts w:ascii="Times New Roman" w:eastAsia="仿宋" w:hAnsi="Times New Roman" w:hint="eastAsia"/>
          <w:sz w:val="32"/>
          <w:szCs w:val="32"/>
        </w:rPr>
        <w:t>中方县光应运输有限公司由中方县市场和质量监督管理局批准于</w:t>
      </w:r>
      <w:r>
        <w:rPr>
          <w:rFonts w:ascii="Times New Roman" w:eastAsia="仿宋" w:hAnsi="Times New Roman" w:hint="eastAsia"/>
          <w:sz w:val="32"/>
          <w:szCs w:val="32"/>
        </w:rPr>
        <w:t>2018</w:t>
      </w:r>
      <w:r>
        <w:rPr>
          <w:rFonts w:ascii="Times New Roman" w:eastAsia="仿宋" w:hAnsi="Times New Roman" w:hint="eastAsia"/>
          <w:sz w:val="32"/>
          <w:szCs w:val="32"/>
        </w:rPr>
        <w:t>年</w:t>
      </w:r>
      <w:r>
        <w:rPr>
          <w:rFonts w:ascii="Times New Roman" w:eastAsia="仿宋" w:hAnsi="Times New Roman" w:hint="eastAsia"/>
          <w:sz w:val="32"/>
          <w:szCs w:val="32"/>
        </w:rPr>
        <w:t>03</w:t>
      </w:r>
      <w:r>
        <w:rPr>
          <w:rFonts w:ascii="Times New Roman" w:eastAsia="仿宋" w:hAnsi="Times New Roman" w:hint="eastAsia"/>
          <w:sz w:val="32"/>
          <w:szCs w:val="32"/>
        </w:rPr>
        <w:t>月</w:t>
      </w:r>
      <w:r>
        <w:rPr>
          <w:rFonts w:ascii="Times New Roman" w:eastAsia="仿宋" w:hAnsi="Times New Roman" w:hint="eastAsia"/>
          <w:sz w:val="32"/>
          <w:szCs w:val="32"/>
        </w:rPr>
        <w:t>18</w:t>
      </w:r>
      <w:r>
        <w:rPr>
          <w:rFonts w:ascii="Times New Roman" w:eastAsia="仿宋" w:hAnsi="Times New Roman" w:hint="eastAsia"/>
          <w:sz w:val="32"/>
          <w:szCs w:val="32"/>
        </w:rPr>
        <w:t>日成立。注册资本：</w:t>
      </w:r>
      <w:r>
        <w:rPr>
          <w:rFonts w:ascii="Times New Roman" w:eastAsia="仿宋" w:hAnsi="Times New Roman" w:hint="eastAsia"/>
          <w:sz w:val="32"/>
          <w:szCs w:val="32"/>
        </w:rPr>
        <w:t>50</w:t>
      </w:r>
      <w:r>
        <w:rPr>
          <w:rFonts w:ascii="Times New Roman" w:eastAsia="仿宋" w:hAnsi="Times New Roman" w:hint="eastAsia"/>
          <w:sz w:val="32"/>
          <w:szCs w:val="32"/>
        </w:rPr>
        <w:t>万元</w:t>
      </w:r>
      <w:r>
        <w:rPr>
          <w:rFonts w:ascii="Times New Roman" w:eastAsia="仿宋" w:hAnsi="Times New Roman" w:hint="eastAsia"/>
          <w:sz w:val="32"/>
          <w:szCs w:val="32"/>
        </w:rPr>
        <w:t>;</w:t>
      </w:r>
      <w:r>
        <w:rPr>
          <w:rFonts w:ascii="Times New Roman" w:eastAsia="仿宋" w:hAnsi="Times New Roman" w:hint="eastAsia"/>
          <w:sz w:val="32"/>
          <w:szCs w:val="32"/>
        </w:rPr>
        <w:t>统一社会信用代码：</w:t>
      </w:r>
      <w:r>
        <w:rPr>
          <w:rFonts w:ascii="Times New Roman" w:eastAsia="仿宋" w:hAnsi="Times New Roman" w:hint="eastAsia"/>
          <w:sz w:val="32"/>
          <w:szCs w:val="32"/>
        </w:rPr>
        <w:t>91431221MA4PDY772Q</w:t>
      </w:r>
      <w:r>
        <w:rPr>
          <w:rFonts w:ascii="Times New Roman" w:eastAsia="仿宋" w:hAnsi="Times New Roman" w:hint="eastAsia"/>
          <w:sz w:val="32"/>
          <w:szCs w:val="32"/>
        </w:rPr>
        <w:t>；公司住所：湖南省怀化市中方县泸阳镇五里村；法人代表：罗仁平；公司类型：有限责任公司；经营范围：普通货运；工程机械设备租赁；矿产品的销售。</w:t>
      </w:r>
    </w:p>
    <w:p w:rsidR="00537F88" w:rsidRDefault="00CE7A58" w:rsidP="00A84AF8">
      <w:pPr>
        <w:pStyle w:val="a3"/>
        <w:spacing w:line="600" w:lineRule="exact"/>
        <w:ind w:firstLineChars="200" w:firstLine="640"/>
        <w:rPr>
          <w:rFonts w:ascii="Times New Roman" w:eastAsia="仿宋" w:hAnsi="Times New Roman"/>
          <w:sz w:val="32"/>
          <w:szCs w:val="32"/>
        </w:rPr>
      </w:pPr>
      <w:r>
        <w:rPr>
          <w:rFonts w:ascii="Times New Roman" w:eastAsia="仿宋" w:hAnsi="Times New Roman" w:hint="eastAsia"/>
          <w:sz w:val="32"/>
          <w:szCs w:val="32"/>
        </w:rPr>
        <w:t>公司经营状况：公司主要是为台泥提供石灰石的运输服务，公司现有员工</w:t>
      </w:r>
      <w:r>
        <w:rPr>
          <w:rFonts w:ascii="Times New Roman" w:eastAsia="仿宋" w:hAnsi="Times New Roman" w:hint="eastAsia"/>
          <w:sz w:val="32"/>
          <w:szCs w:val="32"/>
        </w:rPr>
        <w:t>68</w:t>
      </w:r>
      <w:r>
        <w:rPr>
          <w:rFonts w:ascii="Times New Roman" w:eastAsia="仿宋" w:hAnsi="Times New Roman" w:hint="eastAsia"/>
          <w:sz w:val="32"/>
          <w:szCs w:val="32"/>
        </w:rPr>
        <w:t>人，公司现有运输车辆</w:t>
      </w:r>
      <w:r>
        <w:rPr>
          <w:rFonts w:ascii="Times New Roman" w:eastAsia="仿宋" w:hAnsi="Times New Roman" w:hint="eastAsia"/>
          <w:sz w:val="32"/>
          <w:szCs w:val="32"/>
        </w:rPr>
        <w:t>40</w:t>
      </w:r>
      <w:r>
        <w:rPr>
          <w:rFonts w:ascii="Times New Roman" w:eastAsia="仿宋" w:hAnsi="Times New Roman" w:hint="eastAsia"/>
          <w:sz w:val="32"/>
          <w:szCs w:val="32"/>
        </w:rPr>
        <w:t>台。</w:t>
      </w:r>
      <w:r>
        <w:rPr>
          <w:rFonts w:ascii="Times New Roman" w:eastAsia="仿宋" w:hAnsi="Times New Roman" w:hint="eastAsia"/>
          <w:sz w:val="32"/>
          <w:szCs w:val="32"/>
        </w:rPr>
        <w:t>2019</w:t>
      </w:r>
      <w:r>
        <w:rPr>
          <w:rFonts w:ascii="Times New Roman" w:eastAsia="仿宋" w:hAnsi="Times New Roman" w:hint="eastAsia"/>
          <w:sz w:val="32"/>
          <w:szCs w:val="32"/>
        </w:rPr>
        <w:t>年营业收入</w:t>
      </w:r>
      <w:r>
        <w:rPr>
          <w:rFonts w:ascii="Times New Roman" w:eastAsia="仿宋" w:hAnsi="Times New Roman" w:hint="eastAsia"/>
          <w:sz w:val="32"/>
          <w:szCs w:val="32"/>
        </w:rPr>
        <w:t>1772.8</w:t>
      </w:r>
      <w:r>
        <w:rPr>
          <w:rFonts w:ascii="Times New Roman" w:eastAsia="仿宋" w:hAnsi="Times New Roman" w:hint="eastAsia"/>
          <w:sz w:val="32"/>
          <w:szCs w:val="32"/>
        </w:rPr>
        <w:t>万，纳税总额</w:t>
      </w:r>
      <w:r>
        <w:rPr>
          <w:rFonts w:ascii="Times New Roman" w:eastAsia="仿宋" w:hAnsi="Times New Roman" w:hint="eastAsia"/>
          <w:sz w:val="32"/>
          <w:szCs w:val="32"/>
        </w:rPr>
        <w:t>132.5</w:t>
      </w:r>
      <w:r>
        <w:rPr>
          <w:rFonts w:ascii="Times New Roman" w:eastAsia="仿宋" w:hAnsi="Times New Roman" w:hint="eastAsia"/>
          <w:sz w:val="32"/>
          <w:szCs w:val="32"/>
        </w:rPr>
        <w:t>元，</w:t>
      </w:r>
      <w:r>
        <w:rPr>
          <w:rFonts w:ascii="Times New Roman" w:eastAsia="仿宋" w:hAnsi="Times New Roman" w:hint="eastAsia"/>
          <w:sz w:val="32"/>
          <w:szCs w:val="32"/>
        </w:rPr>
        <w:t>2020</w:t>
      </w:r>
      <w:r>
        <w:rPr>
          <w:rFonts w:ascii="Times New Roman" w:eastAsia="仿宋" w:hAnsi="Times New Roman" w:hint="eastAsia"/>
          <w:sz w:val="32"/>
          <w:szCs w:val="32"/>
        </w:rPr>
        <w:t>年营业收入</w:t>
      </w:r>
      <w:r>
        <w:rPr>
          <w:rFonts w:ascii="Times New Roman" w:eastAsia="仿宋" w:hAnsi="Times New Roman" w:hint="eastAsia"/>
          <w:sz w:val="32"/>
          <w:szCs w:val="32"/>
        </w:rPr>
        <w:t>1873.2</w:t>
      </w:r>
      <w:r>
        <w:rPr>
          <w:rFonts w:ascii="Times New Roman" w:eastAsia="仿宋" w:hAnsi="Times New Roman" w:hint="eastAsia"/>
          <w:sz w:val="32"/>
          <w:szCs w:val="32"/>
        </w:rPr>
        <w:t>万，纳税总额</w:t>
      </w:r>
      <w:r>
        <w:rPr>
          <w:rFonts w:ascii="Times New Roman" w:eastAsia="仿宋" w:hAnsi="Times New Roman" w:hint="eastAsia"/>
          <w:sz w:val="32"/>
          <w:szCs w:val="32"/>
        </w:rPr>
        <w:t>190.18</w:t>
      </w:r>
      <w:r>
        <w:rPr>
          <w:rFonts w:ascii="Times New Roman" w:eastAsia="仿宋" w:hAnsi="Times New Roman" w:hint="eastAsia"/>
          <w:sz w:val="32"/>
          <w:szCs w:val="32"/>
        </w:rPr>
        <w:t>元。给当地就业人员提供</w:t>
      </w:r>
      <w:r>
        <w:rPr>
          <w:rFonts w:ascii="Times New Roman" w:eastAsia="仿宋" w:hAnsi="Times New Roman" w:hint="eastAsia"/>
          <w:sz w:val="32"/>
          <w:szCs w:val="32"/>
        </w:rPr>
        <w:t>50</w:t>
      </w:r>
      <w:r>
        <w:rPr>
          <w:rFonts w:ascii="Times New Roman" w:eastAsia="仿宋" w:hAnsi="Times New Roman" w:hint="eastAsia"/>
          <w:sz w:val="32"/>
          <w:szCs w:val="32"/>
        </w:rPr>
        <w:t>余工作岗位，解决了部份村民就业困难问题。</w:t>
      </w:r>
    </w:p>
    <w:p w:rsidR="00537F88" w:rsidRDefault="00CE7A58" w:rsidP="00A84AF8">
      <w:pPr>
        <w:pStyle w:val="a3"/>
        <w:spacing w:line="600" w:lineRule="exact"/>
        <w:ind w:firstLineChars="200" w:firstLine="643"/>
        <w:rPr>
          <w:rFonts w:ascii="Times New Roman" w:eastAsia="楷体" w:hAnsi="Times New Roman"/>
          <w:b/>
          <w:sz w:val="32"/>
          <w:szCs w:val="32"/>
        </w:rPr>
      </w:pPr>
      <w:r>
        <w:rPr>
          <w:rFonts w:ascii="Times New Roman" w:eastAsia="楷体" w:hAnsi="Times New Roman"/>
          <w:b/>
          <w:sz w:val="32"/>
          <w:szCs w:val="32"/>
        </w:rPr>
        <w:t>二、</w:t>
      </w:r>
      <w:r>
        <w:rPr>
          <w:rFonts w:ascii="Times New Roman" w:eastAsia="楷体" w:hAnsi="Times New Roman" w:hint="eastAsia"/>
          <w:b/>
          <w:sz w:val="32"/>
          <w:szCs w:val="32"/>
        </w:rPr>
        <w:t>项目资金到位及使用情况</w:t>
      </w:r>
    </w:p>
    <w:p w:rsidR="00537F88" w:rsidRDefault="00CE7A58" w:rsidP="00A84AF8">
      <w:pPr>
        <w:pStyle w:val="a3"/>
        <w:spacing w:line="600" w:lineRule="exact"/>
        <w:ind w:firstLineChars="200" w:firstLine="560"/>
        <w:rPr>
          <w:rFonts w:ascii="Times New Roman" w:eastAsia="仿宋" w:hAnsi="Times New Roman"/>
          <w:b/>
          <w:sz w:val="28"/>
          <w:szCs w:val="28"/>
        </w:rPr>
      </w:pPr>
      <w:r>
        <w:rPr>
          <w:rFonts w:ascii="Times New Roman" w:eastAsia="仿宋" w:hAnsi="Times New Roman" w:hint="eastAsia"/>
          <w:sz w:val="28"/>
          <w:szCs w:val="28"/>
        </w:rPr>
        <w:t>根据中方县湘财社指【</w:t>
      </w:r>
      <w:r>
        <w:rPr>
          <w:rFonts w:ascii="Times New Roman" w:eastAsia="仿宋" w:hAnsi="Times New Roman" w:hint="eastAsia"/>
          <w:sz w:val="28"/>
          <w:szCs w:val="28"/>
        </w:rPr>
        <w:t>2020</w:t>
      </w:r>
      <w:r>
        <w:rPr>
          <w:rFonts w:ascii="Times New Roman" w:eastAsia="仿宋" w:hAnsi="Times New Roman" w:hint="eastAsia"/>
          <w:sz w:val="28"/>
          <w:szCs w:val="28"/>
        </w:rPr>
        <w:t>】</w:t>
      </w:r>
      <w:r>
        <w:rPr>
          <w:rFonts w:ascii="Times New Roman" w:eastAsia="仿宋" w:hAnsi="Times New Roman" w:hint="eastAsia"/>
          <w:sz w:val="28"/>
          <w:szCs w:val="28"/>
        </w:rPr>
        <w:t>42</w:t>
      </w:r>
      <w:r>
        <w:rPr>
          <w:rFonts w:ascii="Times New Roman" w:eastAsia="仿宋" w:hAnsi="Times New Roman" w:hint="eastAsia"/>
          <w:sz w:val="28"/>
          <w:szCs w:val="28"/>
        </w:rPr>
        <w:t>号：关于下达</w:t>
      </w:r>
      <w:r>
        <w:rPr>
          <w:rFonts w:ascii="Times New Roman" w:eastAsia="仿宋" w:hAnsi="Times New Roman" w:hint="eastAsia"/>
          <w:sz w:val="28"/>
          <w:szCs w:val="28"/>
        </w:rPr>
        <w:t>2020</w:t>
      </w:r>
      <w:r>
        <w:rPr>
          <w:rFonts w:ascii="Times New Roman" w:eastAsia="仿宋" w:hAnsi="Times New Roman" w:hint="eastAsia"/>
          <w:sz w:val="28"/>
          <w:szCs w:val="28"/>
        </w:rPr>
        <w:t>年就业补助资金（结算）创新创业带动就业奖补政策，我公司获得奖励奖金</w:t>
      </w:r>
      <w:r>
        <w:rPr>
          <w:rFonts w:ascii="Times New Roman" w:eastAsia="仿宋" w:hAnsi="Times New Roman" w:hint="eastAsia"/>
          <w:sz w:val="28"/>
          <w:szCs w:val="28"/>
        </w:rPr>
        <w:t>5</w:t>
      </w:r>
      <w:r>
        <w:rPr>
          <w:rFonts w:ascii="Times New Roman" w:eastAsia="仿宋" w:hAnsi="Times New Roman" w:hint="eastAsia"/>
          <w:sz w:val="28"/>
          <w:szCs w:val="28"/>
        </w:rPr>
        <w:t>万元，该笔奖励资金于</w:t>
      </w:r>
      <w:r>
        <w:rPr>
          <w:rFonts w:ascii="Times New Roman" w:eastAsia="仿宋" w:hAnsi="Times New Roman" w:hint="eastAsia"/>
          <w:sz w:val="28"/>
          <w:szCs w:val="28"/>
        </w:rPr>
        <w:t>2020</w:t>
      </w:r>
      <w:r>
        <w:rPr>
          <w:rFonts w:ascii="Times New Roman" w:eastAsia="仿宋" w:hAnsi="Times New Roman" w:hint="eastAsia"/>
          <w:sz w:val="28"/>
          <w:szCs w:val="28"/>
        </w:rPr>
        <w:t>年</w:t>
      </w:r>
      <w:r>
        <w:rPr>
          <w:rFonts w:ascii="Times New Roman" w:eastAsia="仿宋" w:hAnsi="Times New Roman" w:hint="eastAsia"/>
          <w:sz w:val="28"/>
          <w:szCs w:val="28"/>
        </w:rPr>
        <w:t>12</w:t>
      </w:r>
      <w:r>
        <w:rPr>
          <w:rFonts w:ascii="Times New Roman" w:eastAsia="仿宋" w:hAnsi="Times New Roman" w:hint="eastAsia"/>
          <w:sz w:val="28"/>
          <w:szCs w:val="28"/>
        </w:rPr>
        <w:t>月拨付到位。</w:t>
      </w:r>
    </w:p>
    <w:p w:rsidR="00537F88" w:rsidRDefault="00CE7A58" w:rsidP="00A84AF8">
      <w:pPr>
        <w:pStyle w:val="a3"/>
        <w:spacing w:line="600" w:lineRule="exact"/>
        <w:ind w:firstLine="560"/>
        <w:rPr>
          <w:rFonts w:ascii="Times New Roman" w:eastAsia="仿宋" w:hAnsi="Times New Roman"/>
          <w:sz w:val="28"/>
          <w:szCs w:val="28"/>
        </w:rPr>
      </w:pPr>
      <w:r>
        <w:rPr>
          <w:rFonts w:ascii="Times New Roman" w:eastAsia="仿宋" w:hAnsi="Times New Roman" w:hint="eastAsia"/>
          <w:sz w:val="28"/>
          <w:szCs w:val="28"/>
        </w:rPr>
        <w:t>根据资金下达相关文件要求与公司财务管理制度相关规定，公司将所获奖补资金全部用于企业纳税及人员工资、车辆加油等方面。</w:t>
      </w:r>
    </w:p>
    <w:p w:rsidR="00537F88" w:rsidRDefault="00537F88" w:rsidP="00A84AF8">
      <w:pPr>
        <w:pStyle w:val="a3"/>
        <w:spacing w:line="600" w:lineRule="exact"/>
        <w:ind w:firstLineChars="200" w:firstLine="640"/>
        <w:rPr>
          <w:rFonts w:ascii="Times New Roman" w:eastAsia="仿宋" w:hAnsi="Times New Roman"/>
          <w:sz w:val="32"/>
          <w:szCs w:val="32"/>
        </w:rPr>
      </w:pPr>
    </w:p>
    <w:p w:rsidR="00537F88" w:rsidRDefault="00CE7A58" w:rsidP="00A84AF8">
      <w:pPr>
        <w:pStyle w:val="a3"/>
        <w:spacing w:line="600" w:lineRule="exact"/>
        <w:ind w:firstLineChars="200" w:firstLine="643"/>
        <w:rPr>
          <w:rFonts w:ascii="Times New Roman" w:eastAsia="楷体" w:hAnsi="Times New Roman"/>
          <w:b/>
          <w:sz w:val="32"/>
          <w:szCs w:val="32"/>
        </w:rPr>
      </w:pPr>
      <w:r>
        <w:rPr>
          <w:rFonts w:ascii="Times New Roman" w:eastAsia="楷体" w:hAnsi="Times New Roman"/>
          <w:b/>
          <w:sz w:val="32"/>
          <w:szCs w:val="32"/>
        </w:rPr>
        <w:lastRenderedPageBreak/>
        <w:t>三、</w:t>
      </w:r>
      <w:r>
        <w:rPr>
          <w:rFonts w:ascii="Times New Roman" w:eastAsia="楷体" w:hAnsi="Times New Roman" w:hint="eastAsia"/>
          <w:b/>
          <w:sz w:val="32"/>
          <w:szCs w:val="32"/>
        </w:rPr>
        <w:t>专项资金绩效情况</w:t>
      </w:r>
    </w:p>
    <w:p w:rsidR="00537F88" w:rsidRDefault="00CE7A58" w:rsidP="00A84AF8">
      <w:pPr>
        <w:pStyle w:val="a3"/>
        <w:spacing w:line="600" w:lineRule="exact"/>
        <w:ind w:firstLineChars="200" w:firstLine="640"/>
        <w:rPr>
          <w:rFonts w:ascii="Times New Roman" w:eastAsia="仿宋" w:hAnsi="Times New Roman"/>
          <w:sz w:val="32"/>
          <w:szCs w:val="32"/>
        </w:rPr>
      </w:pPr>
      <w:r>
        <w:rPr>
          <w:rFonts w:ascii="Times New Roman" w:eastAsia="仿宋" w:hAnsi="Times New Roman" w:hint="eastAsia"/>
          <w:sz w:val="32"/>
          <w:szCs w:val="32"/>
        </w:rPr>
        <w:t>2019</w:t>
      </w:r>
      <w:r>
        <w:rPr>
          <w:rFonts w:ascii="Times New Roman" w:eastAsia="仿宋" w:hAnsi="Times New Roman" w:hint="eastAsia"/>
          <w:sz w:val="32"/>
          <w:szCs w:val="32"/>
        </w:rPr>
        <w:t>年，公司营业收入</w:t>
      </w:r>
      <w:r>
        <w:rPr>
          <w:rFonts w:ascii="Times New Roman" w:eastAsia="仿宋" w:hAnsi="Times New Roman" w:hint="eastAsia"/>
          <w:sz w:val="32"/>
          <w:szCs w:val="32"/>
        </w:rPr>
        <w:t>1772.8</w:t>
      </w:r>
      <w:r>
        <w:rPr>
          <w:rFonts w:ascii="Times New Roman" w:eastAsia="仿宋" w:hAnsi="Times New Roman" w:hint="eastAsia"/>
          <w:sz w:val="32"/>
          <w:szCs w:val="32"/>
        </w:rPr>
        <w:t>万，纳税总额</w:t>
      </w:r>
      <w:r>
        <w:rPr>
          <w:rFonts w:ascii="Times New Roman" w:eastAsia="仿宋" w:hAnsi="Times New Roman" w:hint="eastAsia"/>
          <w:sz w:val="32"/>
          <w:szCs w:val="32"/>
        </w:rPr>
        <w:t>132.5</w:t>
      </w:r>
      <w:r>
        <w:rPr>
          <w:rFonts w:ascii="Times New Roman" w:eastAsia="仿宋" w:hAnsi="Times New Roman" w:hint="eastAsia"/>
          <w:sz w:val="32"/>
          <w:szCs w:val="32"/>
        </w:rPr>
        <w:t>万，人均工资</w:t>
      </w:r>
      <w:r>
        <w:rPr>
          <w:rFonts w:ascii="Times New Roman" w:eastAsia="仿宋" w:hAnsi="Times New Roman" w:hint="eastAsia"/>
          <w:sz w:val="32"/>
          <w:szCs w:val="32"/>
        </w:rPr>
        <w:t>4420</w:t>
      </w:r>
      <w:r>
        <w:rPr>
          <w:rFonts w:ascii="Times New Roman" w:eastAsia="仿宋" w:hAnsi="Times New Roman" w:hint="eastAsia"/>
          <w:sz w:val="32"/>
          <w:szCs w:val="32"/>
        </w:rPr>
        <w:t>元</w:t>
      </w:r>
    </w:p>
    <w:p w:rsidR="00537F88" w:rsidRDefault="00CE7A58" w:rsidP="00A84AF8">
      <w:pPr>
        <w:pStyle w:val="a3"/>
        <w:spacing w:line="600" w:lineRule="exact"/>
        <w:ind w:firstLineChars="200" w:firstLine="640"/>
        <w:rPr>
          <w:rFonts w:ascii="Times New Roman" w:eastAsia="仿宋" w:hAnsi="Times New Roman"/>
          <w:sz w:val="32"/>
          <w:szCs w:val="32"/>
        </w:rPr>
      </w:pPr>
      <w:r>
        <w:rPr>
          <w:rFonts w:ascii="Times New Roman" w:eastAsia="仿宋" w:hAnsi="Times New Roman" w:hint="eastAsia"/>
          <w:sz w:val="32"/>
          <w:szCs w:val="32"/>
        </w:rPr>
        <w:t>2020</w:t>
      </w:r>
      <w:r>
        <w:rPr>
          <w:rFonts w:ascii="Times New Roman" w:eastAsia="仿宋" w:hAnsi="Times New Roman" w:hint="eastAsia"/>
          <w:sz w:val="32"/>
          <w:szCs w:val="32"/>
        </w:rPr>
        <w:t>年，公司营业收入</w:t>
      </w:r>
      <w:r>
        <w:rPr>
          <w:rFonts w:ascii="Times New Roman" w:eastAsia="仿宋" w:hAnsi="Times New Roman" w:hint="eastAsia"/>
          <w:sz w:val="32"/>
          <w:szCs w:val="32"/>
        </w:rPr>
        <w:t>1873.2</w:t>
      </w:r>
      <w:r>
        <w:rPr>
          <w:rFonts w:ascii="Times New Roman" w:eastAsia="仿宋" w:hAnsi="Times New Roman" w:hint="eastAsia"/>
          <w:sz w:val="32"/>
          <w:szCs w:val="32"/>
        </w:rPr>
        <w:t>万，纳税总额</w:t>
      </w:r>
      <w:r>
        <w:rPr>
          <w:rFonts w:ascii="Times New Roman" w:eastAsia="仿宋" w:hAnsi="Times New Roman" w:hint="eastAsia"/>
          <w:sz w:val="32"/>
          <w:szCs w:val="32"/>
        </w:rPr>
        <w:t>190.18</w:t>
      </w:r>
      <w:r>
        <w:rPr>
          <w:rFonts w:ascii="Times New Roman" w:eastAsia="仿宋" w:hAnsi="Times New Roman" w:hint="eastAsia"/>
          <w:sz w:val="32"/>
          <w:szCs w:val="32"/>
        </w:rPr>
        <w:t>万，人均工资</w:t>
      </w:r>
      <w:r>
        <w:rPr>
          <w:rFonts w:ascii="Times New Roman" w:eastAsia="仿宋" w:hAnsi="Times New Roman" w:hint="eastAsia"/>
          <w:sz w:val="32"/>
          <w:szCs w:val="32"/>
        </w:rPr>
        <w:t>4800</w:t>
      </w:r>
      <w:r>
        <w:rPr>
          <w:rFonts w:ascii="Times New Roman" w:eastAsia="仿宋" w:hAnsi="Times New Roman" w:hint="eastAsia"/>
          <w:sz w:val="32"/>
          <w:szCs w:val="32"/>
        </w:rPr>
        <w:t>元</w:t>
      </w:r>
    </w:p>
    <w:p w:rsidR="00537F88" w:rsidRDefault="00CE7A58" w:rsidP="00A84AF8">
      <w:pPr>
        <w:pStyle w:val="a3"/>
        <w:spacing w:line="600" w:lineRule="exact"/>
        <w:ind w:firstLineChars="200" w:firstLine="643"/>
        <w:rPr>
          <w:rFonts w:ascii="Times New Roman" w:eastAsia="楷体" w:hAnsi="Times New Roman"/>
          <w:b/>
          <w:sz w:val="32"/>
          <w:szCs w:val="32"/>
        </w:rPr>
      </w:pPr>
      <w:r>
        <w:rPr>
          <w:rFonts w:ascii="Times New Roman" w:eastAsia="楷体" w:hAnsi="Times New Roman"/>
          <w:b/>
          <w:sz w:val="32"/>
          <w:szCs w:val="32"/>
        </w:rPr>
        <w:t>四、</w:t>
      </w:r>
      <w:r>
        <w:rPr>
          <w:rFonts w:ascii="Times New Roman" w:eastAsia="楷体" w:hAnsi="Times New Roman" w:hint="eastAsia"/>
          <w:b/>
          <w:sz w:val="32"/>
          <w:szCs w:val="32"/>
        </w:rPr>
        <w:t>其他要求</w:t>
      </w:r>
    </w:p>
    <w:p w:rsidR="00537F88" w:rsidRDefault="00CE7A58" w:rsidP="00A84AF8">
      <w:pPr>
        <w:pStyle w:val="a3"/>
        <w:spacing w:line="600" w:lineRule="exact"/>
        <w:ind w:firstLineChars="200" w:firstLine="640"/>
        <w:rPr>
          <w:rFonts w:ascii="Times New Roman" w:eastAsia="仿宋" w:hAnsi="Times New Roman"/>
          <w:sz w:val="32"/>
          <w:szCs w:val="32"/>
        </w:rPr>
      </w:pPr>
      <w:r>
        <w:rPr>
          <w:rFonts w:ascii="Times New Roman" w:eastAsia="仿宋" w:hAnsi="Times New Roman" w:hint="eastAsia"/>
          <w:sz w:val="32"/>
          <w:szCs w:val="32"/>
        </w:rPr>
        <w:t>1</w:t>
      </w:r>
      <w:r>
        <w:rPr>
          <w:rFonts w:ascii="Times New Roman" w:eastAsia="仿宋" w:hAnsi="Times New Roman" w:hint="eastAsia"/>
          <w:sz w:val="32"/>
          <w:szCs w:val="32"/>
        </w:rPr>
        <w:t>、企业内部管理规范，制度建全，制定了财务管理制度并严格执行</w:t>
      </w:r>
      <w:r>
        <w:rPr>
          <w:rFonts w:ascii="Times New Roman" w:eastAsia="仿宋" w:hAnsi="Times New Roman"/>
          <w:sz w:val="32"/>
          <w:szCs w:val="32"/>
        </w:rPr>
        <w:t>。</w:t>
      </w:r>
    </w:p>
    <w:p w:rsidR="00537F88" w:rsidRDefault="00CE7A58" w:rsidP="00A84AF8">
      <w:pPr>
        <w:spacing w:line="600" w:lineRule="exact"/>
        <w:rPr>
          <w:rFonts w:ascii="Times New Roman" w:eastAsia="仿宋" w:hAnsi="Times New Roman"/>
          <w:sz w:val="32"/>
          <w:szCs w:val="32"/>
        </w:rPr>
      </w:pPr>
      <w:r>
        <w:rPr>
          <w:rFonts w:ascii="Times New Roman" w:eastAsia="仿宋" w:hAnsi="Times New Roman" w:hint="eastAsia"/>
          <w:sz w:val="32"/>
          <w:szCs w:val="32"/>
        </w:rPr>
        <w:t>2</w:t>
      </w:r>
      <w:r>
        <w:rPr>
          <w:rFonts w:ascii="Times New Roman" w:eastAsia="仿宋" w:hAnsi="Times New Roman" w:hint="eastAsia"/>
          <w:sz w:val="32"/>
          <w:szCs w:val="32"/>
        </w:rPr>
        <w:t>、继续做好人力资源调配、增员、储备等工作，加强业务学习、研讨和管理力度，加强企业文化生活和培训工作，组织员工业务、管理、法律、科技等多方面知识的学习和培训，有效提高员工管理、服务技能和综合素质，加强员工归属感。</w:t>
      </w:r>
    </w:p>
    <w:p w:rsidR="00537F88" w:rsidRDefault="00537F88" w:rsidP="00A84AF8">
      <w:pPr>
        <w:spacing w:line="600" w:lineRule="exact"/>
        <w:rPr>
          <w:rFonts w:ascii="Times New Roman" w:eastAsia="仿宋" w:hAnsi="Times New Roman"/>
          <w:sz w:val="32"/>
          <w:szCs w:val="32"/>
        </w:rPr>
      </w:pPr>
    </w:p>
    <w:p w:rsidR="00537F88" w:rsidRDefault="00537F88" w:rsidP="00A84AF8">
      <w:pPr>
        <w:spacing w:line="600" w:lineRule="exact"/>
        <w:rPr>
          <w:rFonts w:ascii="Times New Roman" w:eastAsia="仿宋" w:hAnsi="Times New Roman"/>
          <w:sz w:val="32"/>
          <w:szCs w:val="32"/>
        </w:rPr>
      </w:pPr>
    </w:p>
    <w:p w:rsidR="00537F88" w:rsidRDefault="00CE7A58" w:rsidP="00A84AF8">
      <w:pPr>
        <w:spacing w:line="600" w:lineRule="exact"/>
        <w:jc w:val="right"/>
        <w:rPr>
          <w:rFonts w:ascii="Times New Roman" w:eastAsia="仿宋" w:hAnsi="Times New Roman"/>
          <w:sz w:val="32"/>
          <w:szCs w:val="32"/>
        </w:rPr>
      </w:pPr>
      <w:r>
        <w:rPr>
          <w:rFonts w:ascii="Times New Roman" w:eastAsia="仿宋" w:hAnsi="Times New Roman" w:hint="eastAsia"/>
          <w:sz w:val="32"/>
          <w:szCs w:val="32"/>
        </w:rPr>
        <w:t>中方县光应运输有限公司</w:t>
      </w:r>
    </w:p>
    <w:p w:rsidR="00537F88" w:rsidRDefault="00CE7A58" w:rsidP="00A84AF8">
      <w:pPr>
        <w:spacing w:line="600" w:lineRule="exact"/>
        <w:jc w:val="right"/>
        <w:rPr>
          <w:rFonts w:ascii="Times New Roman" w:eastAsia="仿宋" w:hAnsi="Times New Roman"/>
          <w:sz w:val="32"/>
          <w:szCs w:val="32"/>
        </w:rPr>
      </w:pPr>
      <w:r>
        <w:rPr>
          <w:rFonts w:ascii="Times New Roman" w:eastAsia="仿宋" w:hAnsi="Times New Roman" w:hint="eastAsia"/>
          <w:sz w:val="32"/>
          <w:szCs w:val="32"/>
        </w:rPr>
        <w:t>2021</w:t>
      </w:r>
      <w:r>
        <w:rPr>
          <w:rFonts w:ascii="Times New Roman" w:eastAsia="仿宋" w:hAnsi="Times New Roman" w:hint="eastAsia"/>
          <w:sz w:val="32"/>
          <w:szCs w:val="32"/>
        </w:rPr>
        <w:t>年</w:t>
      </w:r>
      <w:r>
        <w:rPr>
          <w:rFonts w:ascii="Times New Roman" w:eastAsia="仿宋" w:hAnsi="Times New Roman" w:hint="eastAsia"/>
          <w:sz w:val="32"/>
          <w:szCs w:val="32"/>
        </w:rPr>
        <w:t>9</w:t>
      </w:r>
      <w:r>
        <w:rPr>
          <w:rFonts w:ascii="Times New Roman" w:eastAsia="仿宋" w:hAnsi="Times New Roman" w:hint="eastAsia"/>
          <w:sz w:val="32"/>
          <w:szCs w:val="32"/>
        </w:rPr>
        <w:t>月</w:t>
      </w:r>
      <w:r>
        <w:rPr>
          <w:rFonts w:ascii="Times New Roman" w:eastAsia="仿宋" w:hAnsi="Times New Roman" w:hint="eastAsia"/>
          <w:sz w:val="32"/>
          <w:szCs w:val="32"/>
        </w:rPr>
        <w:t>10</w:t>
      </w:r>
      <w:r>
        <w:rPr>
          <w:rFonts w:ascii="Times New Roman" w:eastAsia="仿宋" w:hAnsi="Times New Roman" w:hint="eastAsia"/>
          <w:sz w:val="32"/>
          <w:szCs w:val="32"/>
        </w:rPr>
        <w:t>日</w:t>
      </w:r>
    </w:p>
    <w:p w:rsidR="00537F88" w:rsidRDefault="00537F88" w:rsidP="00A84AF8">
      <w:pPr>
        <w:spacing w:line="600" w:lineRule="exact"/>
      </w:pPr>
    </w:p>
    <w:p w:rsidR="00537F88" w:rsidRDefault="00537F88" w:rsidP="00A84AF8">
      <w:pPr>
        <w:spacing w:line="600" w:lineRule="exact"/>
      </w:pPr>
    </w:p>
    <w:p w:rsidR="00537F88" w:rsidRDefault="00537F88" w:rsidP="00A84AF8">
      <w:pPr>
        <w:spacing w:line="600" w:lineRule="exact"/>
      </w:pPr>
    </w:p>
    <w:p w:rsidR="00537F88" w:rsidRDefault="00537F88" w:rsidP="00A84AF8">
      <w:pPr>
        <w:spacing w:line="600" w:lineRule="exact"/>
      </w:pPr>
    </w:p>
    <w:p w:rsidR="00537F88" w:rsidRDefault="00537F88" w:rsidP="00A84AF8">
      <w:pPr>
        <w:spacing w:line="600" w:lineRule="exact"/>
      </w:pPr>
    </w:p>
    <w:p w:rsidR="00537F88" w:rsidRDefault="00537F88" w:rsidP="00A84AF8">
      <w:pPr>
        <w:spacing w:line="600" w:lineRule="exact"/>
      </w:pPr>
    </w:p>
    <w:p w:rsidR="00537F88" w:rsidRDefault="00537F88"/>
    <w:p w:rsidR="00371AD9" w:rsidRDefault="00371AD9"/>
    <w:tbl>
      <w:tblPr>
        <w:tblW w:w="9080" w:type="dxa"/>
        <w:jc w:val="center"/>
        <w:tblLayout w:type="fixed"/>
        <w:tblLook w:val="04A0"/>
      </w:tblPr>
      <w:tblGrid>
        <w:gridCol w:w="588"/>
        <w:gridCol w:w="980"/>
        <w:gridCol w:w="1112"/>
        <w:gridCol w:w="730"/>
        <w:gridCol w:w="1134"/>
        <w:gridCol w:w="440"/>
        <w:gridCol w:w="645"/>
        <w:gridCol w:w="719"/>
        <w:gridCol w:w="748"/>
        <w:gridCol w:w="425"/>
        <w:gridCol w:w="142"/>
        <w:gridCol w:w="709"/>
        <w:gridCol w:w="708"/>
      </w:tblGrid>
      <w:tr w:rsidR="00537F88">
        <w:trPr>
          <w:trHeight w:hRule="exact" w:val="349"/>
          <w:jc w:val="center"/>
        </w:trPr>
        <w:tc>
          <w:tcPr>
            <w:tcW w:w="9080" w:type="dxa"/>
            <w:gridSpan w:val="13"/>
            <w:tcBorders>
              <w:top w:val="nil"/>
              <w:left w:val="nil"/>
              <w:bottom w:val="nil"/>
              <w:right w:val="nil"/>
            </w:tcBorders>
            <w:vAlign w:val="center"/>
          </w:tcPr>
          <w:p w:rsidR="00537F88" w:rsidRDefault="00CE7A58">
            <w:pPr>
              <w:widowControl/>
              <w:spacing w:line="320" w:lineRule="exact"/>
              <w:jc w:val="center"/>
              <w:rPr>
                <w:rFonts w:ascii="Times New Roman" w:hAnsi="Times New Roman"/>
                <w:b/>
                <w:bCs/>
                <w:kern w:val="0"/>
                <w:sz w:val="32"/>
                <w:szCs w:val="32"/>
              </w:rPr>
            </w:pPr>
            <w:r>
              <w:rPr>
                <w:rFonts w:ascii="Times New Roman" w:hAnsi="Times New Roman"/>
                <w:b/>
                <w:bCs/>
                <w:kern w:val="0"/>
                <w:sz w:val="32"/>
                <w:szCs w:val="32"/>
              </w:rPr>
              <w:lastRenderedPageBreak/>
              <w:t>项目支出绩效自评表</w:t>
            </w:r>
          </w:p>
        </w:tc>
      </w:tr>
      <w:tr w:rsidR="00537F88">
        <w:trPr>
          <w:trHeight w:val="201"/>
          <w:jc w:val="center"/>
        </w:trPr>
        <w:tc>
          <w:tcPr>
            <w:tcW w:w="9080" w:type="dxa"/>
            <w:gridSpan w:val="13"/>
            <w:tcBorders>
              <w:top w:val="nil"/>
              <w:left w:val="nil"/>
              <w:bottom w:val="nil"/>
              <w:right w:val="nil"/>
            </w:tcBorders>
          </w:tcPr>
          <w:p w:rsidR="00537F88" w:rsidRDefault="00CE7A58">
            <w:pPr>
              <w:widowControl/>
              <w:jc w:val="center"/>
              <w:rPr>
                <w:rFonts w:ascii="Times New Roman" w:hAnsi="Times New Roman"/>
                <w:kern w:val="0"/>
                <w:sz w:val="22"/>
                <w:szCs w:val="22"/>
              </w:rPr>
            </w:pPr>
            <w:r>
              <w:rPr>
                <w:rFonts w:ascii="Times New Roman" w:hAnsi="Times New Roman"/>
                <w:kern w:val="0"/>
                <w:sz w:val="22"/>
                <w:szCs w:val="22"/>
              </w:rPr>
              <w:t>（</w:t>
            </w:r>
            <w:r>
              <w:rPr>
                <w:rFonts w:ascii="Times New Roman" w:hAnsi="Times New Roman" w:hint="eastAsia"/>
                <w:kern w:val="0"/>
                <w:sz w:val="22"/>
                <w:szCs w:val="22"/>
              </w:rPr>
              <w:t>2020</w:t>
            </w:r>
            <w:r>
              <w:rPr>
                <w:rFonts w:ascii="Times New Roman" w:hAnsi="Times New Roman"/>
                <w:kern w:val="0"/>
                <w:sz w:val="22"/>
                <w:szCs w:val="22"/>
              </w:rPr>
              <w:t>年度）</w:t>
            </w:r>
          </w:p>
        </w:tc>
      </w:tr>
      <w:tr w:rsidR="00537F88">
        <w:trPr>
          <w:trHeight w:hRule="exact" w:val="300"/>
          <w:jc w:val="center"/>
        </w:trPr>
        <w:tc>
          <w:tcPr>
            <w:tcW w:w="1568" w:type="dxa"/>
            <w:gridSpan w:val="2"/>
            <w:tcBorders>
              <w:top w:val="single" w:sz="4" w:space="0" w:color="auto"/>
              <w:left w:val="single" w:sz="4" w:space="0" w:color="auto"/>
              <w:bottom w:val="single" w:sz="4" w:space="0" w:color="auto"/>
              <w:right w:val="single" w:sz="4" w:space="0" w:color="auto"/>
            </w:tcBorders>
            <w:vAlign w:val="center"/>
          </w:tcPr>
          <w:p w:rsidR="00537F88" w:rsidRDefault="00CE7A58">
            <w:pPr>
              <w:widowControl/>
              <w:spacing w:line="240" w:lineRule="exact"/>
              <w:jc w:val="center"/>
              <w:rPr>
                <w:rFonts w:ascii="Times New Roman" w:hAnsi="Times New Roman"/>
                <w:kern w:val="0"/>
                <w:sz w:val="18"/>
                <w:szCs w:val="18"/>
              </w:rPr>
            </w:pPr>
            <w:r>
              <w:rPr>
                <w:rFonts w:ascii="Times New Roman" w:hAnsi="Times New Roman"/>
                <w:kern w:val="0"/>
                <w:sz w:val="18"/>
                <w:szCs w:val="18"/>
              </w:rPr>
              <w:t>项目名称</w:t>
            </w:r>
          </w:p>
        </w:tc>
        <w:tc>
          <w:tcPr>
            <w:tcW w:w="7512" w:type="dxa"/>
            <w:gridSpan w:val="11"/>
            <w:tcBorders>
              <w:top w:val="single" w:sz="4" w:space="0" w:color="auto"/>
              <w:left w:val="nil"/>
              <w:bottom w:val="single" w:sz="4" w:space="0" w:color="auto"/>
              <w:right w:val="single" w:sz="4" w:space="0" w:color="auto"/>
            </w:tcBorders>
            <w:vAlign w:val="center"/>
          </w:tcPr>
          <w:p w:rsidR="00371AD9" w:rsidRPr="00371AD9" w:rsidRDefault="00371AD9" w:rsidP="00371AD9">
            <w:pPr>
              <w:widowControl/>
              <w:spacing w:line="240" w:lineRule="exact"/>
              <w:jc w:val="center"/>
              <w:rPr>
                <w:rFonts w:ascii="Times New Roman" w:hAnsi="Times New Roman"/>
                <w:kern w:val="0"/>
                <w:sz w:val="18"/>
                <w:szCs w:val="18"/>
              </w:rPr>
            </w:pPr>
            <w:r w:rsidRPr="00371AD9">
              <w:rPr>
                <w:rFonts w:ascii="Times New Roman" w:hAnsi="Times New Roman" w:hint="eastAsia"/>
                <w:kern w:val="0"/>
                <w:sz w:val="18"/>
                <w:szCs w:val="18"/>
              </w:rPr>
              <w:t>2020</w:t>
            </w:r>
            <w:r w:rsidRPr="00371AD9">
              <w:rPr>
                <w:rFonts w:ascii="Times New Roman" w:hAnsi="Times New Roman" w:hint="eastAsia"/>
                <w:kern w:val="0"/>
                <w:sz w:val="18"/>
                <w:szCs w:val="18"/>
              </w:rPr>
              <w:t>年就业补助资金创新创业带动就业</w:t>
            </w:r>
          </w:p>
          <w:p w:rsidR="00537F88" w:rsidRPr="00371AD9" w:rsidRDefault="00537F88">
            <w:pPr>
              <w:widowControl/>
              <w:spacing w:line="240" w:lineRule="exact"/>
              <w:jc w:val="center"/>
              <w:rPr>
                <w:rFonts w:ascii="Times New Roman" w:hAnsi="Times New Roman"/>
                <w:kern w:val="0"/>
                <w:sz w:val="18"/>
                <w:szCs w:val="18"/>
              </w:rPr>
            </w:pPr>
          </w:p>
        </w:tc>
      </w:tr>
      <w:tr w:rsidR="00537F88">
        <w:trPr>
          <w:trHeight w:hRule="exact" w:val="300"/>
          <w:jc w:val="center"/>
        </w:trPr>
        <w:tc>
          <w:tcPr>
            <w:tcW w:w="1568" w:type="dxa"/>
            <w:gridSpan w:val="2"/>
            <w:tcBorders>
              <w:top w:val="single" w:sz="4" w:space="0" w:color="auto"/>
              <w:left w:val="single" w:sz="4" w:space="0" w:color="auto"/>
              <w:bottom w:val="single" w:sz="4" w:space="0" w:color="auto"/>
              <w:right w:val="single" w:sz="4" w:space="0" w:color="auto"/>
            </w:tcBorders>
            <w:vAlign w:val="center"/>
          </w:tcPr>
          <w:p w:rsidR="00537F88" w:rsidRDefault="00CE7A58">
            <w:pPr>
              <w:widowControl/>
              <w:spacing w:line="240" w:lineRule="exact"/>
              <w:jc w:val="center"/>
              <w:rPr>
                <w:rFonts w:ascii="Times New Roman" w:hAnsi="Times New Roman"/>
                <w:kern w:val="0"/>
                <w:sz w:val="18"/>
                <w:szCs w:val="18"/>
              </w:rPr>
            </w:pPr>
            <w:r>
              <w:rPr>
                <w:rFonts w:ascii="Times New Roman" w:hAnsi="Times New Roman"/>
                <w:kern w:val="0"/>
                <w:sz w:val="18"/>
                <w:szCs w:val="18"/>
              </w:rPr>
              <w:t>主管部门</w:t>
            </w:r>
          </w:p>
        </w:tc>
        <w:tc>
          <w:tcPr>
            <w:tcW w:w="4061" w:type="dxa"/>
            <w:gridSpan w:val="5"/>
            <w:tcBorders>
              <w:top w:val="single" w:sz="4" w:space="0" w:color="auto"/>
              <w:left w:val="nil"/>
              <w:bottom w:val="single" w:sz="4" w:space="0" w:color="auto"/>
              <w:right w:val="single" w:sz="4" w:space="0" w:color="auto"/>
            </w:tcBorders>
            <w:vAlign w:val="center"/>
          </w:tcPr>
          <w:p w:rsidR="00537F88" w:rsidRDefault="00371AD9">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中方县商务科技和工业信息化局</w:t>
            </w:r>
          </w:p>
        </w:tc>
        <w:tc>
          <w:tcPr>
            <w:tcW w:w="719" w:type="dxa"/>
            <w:tcBorders>
              <w:top w:val="nil"/>
              <w:left w:val="nil"/>
              <w:bottom w:val="single" w:sz="4" w:space="0" w:color="auto"/>
              <w:right w:val="single" w:sz="4" w:space="0" w:color="auto"/>
            </w:tcBorders>
            <w:vAlign w:val="center"/>
          </w:tcPr>
          <w:p w:rsidR="00537F88" w:rsidRDefault="00CE7A58">
            <w:pPr>
              <w:widowControl/>
              <w:spacing w:line="240" w:lineRule="exact"/>
              <w:jc w:val="center"/>
              <w:rPr>
                <w:rFonts w:ascii="Times New Roman" w:hAnsi="Times New Roman"/>
                <w:kern w:val="0"/>
                <w:sz w:val="18"/>
                <w:szCs w:val="18"/>
              </w:rPr>
            </w:pPr>
            <w:r>
              <w:rPr>
                <w:rFonts w:ascii="Times New Roman" w:hAnsi="Times New Roman"/>
                <w:kern w:val="0"/>
                <w:sz w:val="18"/>
                <w:szCs w:val="18"/>
              </w:rPr>
              <w:t>实施单位</w:t>
            </w:r>
          </w:p>
        </w:tc>
        <w:tc>
          <w:tcPr>
            <w:tcW w:w="2732" w:type="dxa"/>
            <w:gridSpan w:val="5"/>
            <w:tcBorders>
              <w:top w:val="single" w:sz="4" w:space="0" w:color="auto"/>
              <w:left w:val="nil"/>
              <w:bottom w:val="single" w:sz="4" w:space="0" w:color="auto"/>
              <w:right w:val="single" w:sz="4" w:space="0" w:color="auto"/>
            </w:tcBorders>
            <w:vAlign w:val="center"/>
          </w:tcPr>
          <w:p w:rsidR="00537F88" w:rsidRDefault="00CE7A58">
            <w:pPr>
              <w:widowControl/>
              <w:spacing w:line="240" w:lineRule="exact"/>
              <w:rPr>
                <w:rFonts w:ascii="Times New Roman" w:hAnsi="Times New Roman"/>
                <w:kern w:val="0"/>
                <w:sz w:val="18"/>
                <w:szCs w:val="18"/>
              </w:rPr>
            </w:pPr>
            <w:r>
              <w:rPr>
                <w:rFonts w:ascii="Times New Roman" w:hAnsi="Times New Roman" w:hint="eastAsia"/>
                <w:kern w:val="0"/>
                <w:sz w:val="18"/>
                <w:szCs w:val="18"/>
              </w:rPr>
              <w:t>中方县光应运输服务有限公司</w:t>
            </w:r>
          </w:p>
        </w:tc>
      </w:tr>
      <w:tr w:rsidR="00537F88">
        <w:trPr>
          <w:trHeight w:hRule="exact" w:val="436"/>
          <w:jc w:val="center"/>
        </w:trPr>
        <w:tc>
          <w:tcPr>
            <w:tcW w:w="1568" w:type="dxa"/>
            <w:gridSpan w:val="2"/>
            <w:vMerge w:val="restart"/>
            <w:tcBorders>
              <w:top w:val="single" w:sz="4" w:space="0" w:color="auto"/>
              <w:left w:val="single" w:sz="4" w:space="0" w:color="auto"/>
              <w:bottom w:val="single" w:sz="4" w:space="0" w:color="auto"/>
              <w:right w:val="single" w:sz="4" w:space="0" w:color="auto"/>
            </w:tcBorders>
            <w:vAlign w:val="center"/>
          </w:tcPr>
          <w:p w:rsidR="00537F88" w:rsidRDefault="00CE7A58">
            <w:pPr>
              <w:widowControl/>
              <w:spacing w:line="240" w:lineRule="exact"/>
              <w:jc w:val="center"/>
              <w:rPr>
                <w:rFonts w:ascii="Times New Roman" w:hAnsi="Times New Roman"/>
                <w:kern w:val="0"/>
                <w:sz w:val="18"/>
                <w:szCs w:val="18"/>
              </w:rPr>
            </w:pPr>
            <w:r>
              <w:rPr>
                <w:rFonts w:ascii="Times New Roman" w:hAnsi="Times New Roman"/>
                <w:kern w:val="0"/>
                <w:sz w:val="18"/>
                <w:szCs w:val="18"/>
              </w:rPr>
              <w:t>项目资金</w:t>
            </w:r>
            <w:r>
              <w:rPr>
                <w:rFonts w:ascii="Times New Roman" w:hAnsi="Times New Roman"/>
                <w:kern w:val="0"/>
                <w:sz w:val="18"/>
                <w:szCs w:val="18"/>
              </w:rPr>
              <w:br/>
            </w:r>
            <w:r>
              <w:rPr>
                <w:rFonts w:ascii="Times New Roman" w:hAnsi="Times New Roman"/>
                <w:kern w:val="0"/>
                <w:sz w:val="18"/>
                <w:szCs w:val="18"/>
              </w:rPr>
              <w:t>（万元）</w:t>
            </w:r>
          </w:p>
        </w:tc>
        <w:tc>
          <w:tcPr>
            <w:tcW w:w="1842" w:type="dxa"/>
            <w:gridSpan w:val="2"/>
            <w:tcBorders>
              <w:top w:val="single" w:sz="4" w:space="0" w:color="auto"/>
              <w:left w:val="nil"/>
              <w:bottom w:val="single" w:sz="4" w:space="0" w:color="auto"/>
              <w:right w:val="single" w:sz="4" w:space="0" w:color="auto"/>
            </w:tcBorders>
            <w:vAlign w:val="center"/>
          </w:tcPr>
          <w:p w:rsidR="00537F88" w:rsidRDefault="00537F88">
            <w:pPr>
              <w:widowControl/>
              <w:spacing w:line="240" w:lineRule="exact"/>
              <w:jc w:val="center"/>
              <w:rPr>
                <w:rFonts w:ascii="Times New Roman" w:hAnsi="Times New Roman"/>
                <w:kern w:val="0"/>
                <w:sz w:val="18"/>
                <w:szCs w:val="18"/>
              </w:rPr>
            </w:pPr>
          </w:p>
        </w:tc>
        <w:tc>
          <w:tcPr>
            <w:tcW w:w="1134" w:type="dxa"/>
            <w:tcBorders>
              <w:top w:val="nil"/>
              <w:left w:val="nil"/>
              <w:bottom w:val="single" w:sz="4" w:space="0" w:color="auto"/>
              <w:right w:val="single" w:sz="4" w:space="0" w:color="auto"/>
            </w:tcBorders>
            <w:vAlign w:val="center"/>
          </w:tcPr>
          <w:p w:rsidR="00537F88" w:rsidRDefault="00CE7A58">
            <w:pPr>
              <w:widowControl/>
              <w:spacing w:line="240" w:lineRule="exact"/>
              <w:jc w:val="center"/>
              <w:rPr>
                <w:rFonts w:ascii="Times New Roman" w:hAnsi="Times New Roman"/>
                <w:kern w:val="0"/>
                <w:sz w:val="18"/>
                <w:szCs w:val="18"/>
              </w:rPr>
            </w:pPr>
            <w:r>
              <w:rPr>
                <w:rFonts w:ascii="Times New Roman" w:hAnsi="Times New Roman"/>
                <w:kern w:val="0"/>
                <w:sz w:val="18"/>
                <w:szCs w:val="18"/>
              </w:rPr>
              <w:t>年初预算数</w:t>
            </w:r>
          </w:p>
        </w:tc>
        <w:tc>
          <w:tcPr>
            <w:tcW w:w="1085" w:type="dxa"/>
            <w:gridSpan w:val="2"/>
            <w:tcBorders>
              <w:top w:val="nil"/>
              <w:left w:val="nil"/>
              <w:bottom w:val="single" w:sz="4" w:space="0" w:color="auto"/>
              <w:right w:val="single" w:sz="4" w:space="0" w:color="auto"/>
            </w:tcBorders>
            <w:vAlign w:val="center"/>
          </w:tcPr>
          <w:p w:rsidR="00537F88" w:rsidRDefault="00CE7A58">
            <w:pPr>
              <w:widowControl/>
              <w:spacing w:line="240" w:lineRule="exact"/>
              <w:jc w:val="center"/>
              <w:rPr>
                <w:rFonts w:ascii="Times New Roman" w:hAnsi="Times New Roman"/>
                <w:kern w:val="0"/>
                <w:sz w:val="18"/>
                <w:szCs w:val="18"/>
              </w:rPr>
            </w:pPr>
            <w:r>
              <w:rPr>
                <w:rFonts w:ascii="Times New Roman" w:hAnsi="Times New Roman"/>
                <w:kern w:val="0"/>
                <w:sz w:val="18"/>
                <w:szCs w:val="18"/>
              </w:rPr>
              <w:t>全年预算数</w:t>
            </w:r>
            <w:r>
              <w:rPr>
                <w:rFonts w:ascii="Times New Roman" w:hAnsi="Times New Roman"/>
                <w:color w:val="000000"/>
                <w:kern w:val="0"/>
                <w:sz w:val="20"/>
                <w:szCs w:val="20"/>
              </w:rPr>
              <w:t>（</w:t>
            </w:r>
            <w:r>
              <w:rPr>
                <w:rFonts w:ascii="Times New Roman" w:hAnsi="Times New Roman"/>
                <w:color w:val="000000"/>
                <w:kern w:val="0"/>
                <w:sz w:val="20"/>
                <w:szCs w:val="20"/>
              </w:rPr>
              <w:t>A</w:t>
            </w:r>
            <w:r>
              <w:rPr>
                <w:rFonts w:ascii="Times New Roman" w:hAnsi="Times New Roman"/>
                <w:color w:val="000000"/>
                <w:kern w:val="0"/>
                <w:sz w:val="20"/>
                <w:szCs w:val="20"/>
              </w:rPr>
              <w:t>）</w:t>
            </w:r>
          </w:p>
        </w:tc>
        <w:tc>
          <w:tcPr>
            <w:tcW w:w="719" w:type="dxa"/>
            <w:tcBorders>
              <w:top w:val="nil"/>
              <w:left w:val="nil"/>
              <w:bottom w:val="single" w:sz="4" w:space="0" w:color="auto"/>
              <w:right w:val="single" w:sz="4" w:space="0" w:color="auto"/>
            </w:tcBorders>
            <w:vAlign w:val="center"/>
          </w:tcPr>
          <w:p w:rsidR="00537F88" w:rsidRDefault="00CE7A58">
            <w:pPr>
              <w:widowControl/>
              <w:spacing w:line="240" w:lineRule="exact"/>
              <w:jc w:val="center"/>
              <w:rPr>
                <w:rFonts w:ascii="Times New Roman" w:hAnsi="Times New Roman"/>
                <w:kern w:val="0"/>
                <w:sz w:val="18"/>
                <w:szCs w:val="18"/>
              </w:rPr>
            </w:pPr>
            <w:r>
              <w:rPr>
                <w:rFonts w:ascii="Times New Roman" w:hAnsi="Times New Roman"/>
                <w:kern w:val="0"/>
                <w:sz w:val="18"/>
                <w:szCs w:val="18"/>
              </w:rPr>
              <w:t>全年执行数</w:t>
            </w:r>
            <w:r>
              <w:rPr>
                <w:rFonts w:ascii="Times New Roman" w:hAnsi="Times New Roman"/>
                <w:color w:val="000000"/>
                <w:kern w:val="0"/>
                <w:sz w:val="20"/>
                <w:szCs w:val="20"/>
              </w:rPr>
              <w:t>（</w:t>
            </w:r>
            <w:r>
              <w:rPr>
                <w:rFonts w:ascii="Times New Roman" w:hAnsi="Times New Roman"/>
                <w:color w:val="000000"/>
                <w:kern w:val="0"/>
                <w:sz w:val="20"/>
                <w:szCs w:val="20"/>
              </w:rPr>
              <w:t>B</w:t>
            </w:r>
            <w:r>
              <w:rPr>
                <w:rFonts w:ascii="Times New Roman" w:hAnsi="Times New Roman"/>
                <w:color w:val="000000"/>
                <w:kern w:val="0"/>
                <w:sz w:val="20"/>
                <w:szCs w:val="20"/>
              </w:rPr>
              <w:t>）</w:t>
            </w:r>
          </w:p>
        </w:tc>
        <w:tc>
          <w:tcPr>
            <w:tcW w:w="1173" w:type="dxa"/>
            <w:gridSpan w:val="2"/>
            <w:tcBorders>
              <w:top w:val="nil"/>
              <w:left w:val="nil"/>
              <w:bottom w:val="single" w:sz="4" w:space="0" w:color="auto"/>
              <w:right w:val="single" w:sz="4" w:space="0" w:color="auto"/>
            </w:tcBorders>
            <w:vAlign w:val="center"/>
          </w:tcPr>
          <w:p w:rsidR="00537F88" w:rsidRDefault="00CE7A58">
            <w:pPr>
              <w:widowControl/>
              <w:spacing w:line="240" w:lineRule="exact"/>
              <w:jc w:val="center"/>
              <w:rPr>
                <w:rFonts w:ascii="Times New Roman" w:hAnsi="Times New Roman"/>
                <w:kern w:val="0"/>
                <w:sz w:val="18"/>
                <w:szCs w:val="18"/>
              </w:rPr>
            </w:pPr>
            <w:r>
              <w:rPr>
                <w:rFonts w:ascii="Times New Roman" w:hAnsi="Times New Roman"/>
                <w:kern w:val="0"/>
                <w:sz w:val="18"/>
                <w:szCs w:val="18"/>
              </w:rPr>
              <w:t>分值</w:t>
            </w:r>
          </w:p>
        </w:tc>
        <w:tc>
          <w:tcPr>
            <w:tcW w:w="851" w:type="dxa"/>
            <w:gridSpan w:val="2"/>
            <w:tcBorders>
              <w:top w:val="single" w:sz="4" w:space="0" w:color="auto"/>
              <w:left w:val="nil"/>
              <w:bottom w:val="single" w:sz="4" w:space="0" w:color="auto"/>
              <w:right w:val="single" w:sz="4" w:space="0" w:color="auto"/>
            </w:tcBorders>
            <w:vAlign w:val="center"/>
          </w:tcPr>
          <w:p w:rsidR="00537F88" w:rsidRDefault="00CE7A58">
            <w:pPr>
              <w:widowControl/>
              <w:spacing w:line="240" w:lineRule="exact"/>
              <w:jc w:val="center"/>
              <w:rPr>
                <w:rFonts w:ascii="Times New Roman" w:hAnsi="Times New Roman"/>
                <w:kern w:val="0"/>
                <w:sz w:val="18"/>
                <w:szCs w:val="18"/>
              </w:rPr>
            </w:pPr>
            <w:r>
              <w:rPr>
                <w:rFonts w:ascii="Times New Roman" w:hAnsi="Times New Roman"/>
                <w:kern w:val="0"/>
                <w:sz w:val="18"/>
                <w:szCs w:val="18"/>
              </w:rPr>
              <w:t>执行率</w:t>
            </w:r>
            <w:r>
              <w:rPr>
                <w:rFonts w:ascii="Times New Roman" w:hAnsi="Times New Roman"/>
                <w:color w:val="000000"/>
                <w:kern w:val="0"/>
                <w:sz w:val="20"/>
                <w:szCs w:val="20"/>
              </w:rPr>
              <w:t>（</w:t>
            </w:r>
            <w:r>
              <w:rPr>
                <w:rFonts w:ascii="Times New Roman" w:hAnsi="Times New Roman"/>
                <w:color w:val="000000"/>
                <w:kern w:val="0"/>
                <w:sz w:val="20"/>
                <w:szCs w:val="20"/>
              </w:rPr>
              <w:t>B/A)</w:t>
            </w:r>
          </w:p>
        </w:tc>
        <w:tc>
          <w:tcPr>
            <w:tcW w:w="708" w:type="dxa"/>
            <w:tcBorders>
              <w:top w:val="nil"/>
              <w:left w:val="nil"/>
              <w:bottom w:val="single" w:sz="4" w:space="0" w:color="auto"/>
              <w:right w:val="single" w:sz="4" w:space="0" w:color="auto"/>
            </w:tcBorders>
            <w:vAlign w:val="center"/>
          </w:tcPr>
          <w:p w:rsidR="00537F88" w:rsidRDefault="00CE7A58">
            <w:pPr>
              <w:widowControl/>
              <w:spacing w:line="240" w:lineRule="exact"/>
              <w:jc w:val="center"/>
              <w:rPr>
                <w:rFonts w:ascii="Times New Roman" w:hAnsi="Times New Roman"/>
                <w:kern w:val="0"/>
                <w:sz w:val="18"/>
                <w:szCs w:val="18"/>
              </w:rPr>
            </w:pPr>
            <w:r>
              <w:rPr>
                <w:rFonts w:ascii="Times New Roman" w:hAnsi="Times New Roman"/>
                <w:kern w:val="0"/>
                <w:sz w:val="18"/>
                <w:szCs w:val="18"/>
              </w:rPr>
              <w:t>得分</w:t>
            </w:r>
          </w:p>
        </w:tc>
      </w:tr>
      <w:tr w:rsidR="00537F88">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537F88" w:rsidRDefault="00537F88">
            <w:pPr>
              <w:widowControl/>
              <w:spacing w:line="240" w:lineRule="exact"/>
              <w:jc w:val="center"/>
              <w:rPr>
                <w:rFonts w:ascii="Times New Roman" w:hAnsi="Times New Roman"/>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537F88" w:rsidRDefault="00CE7A58">
            <w:pPr>
              <w:widowControl/>
              <w:spacing w:line="240" w:lineRule="exact"/>
              <w:rPr>
                <w:rFonts w:ascii="Times New Roman" w:hAnsi="Times New Roman"/>
                <w:kern w:val="0"/>
                <w:sz w:val="18"/>
                <w:szCs w:val="18"/>
              </w:rPr>
            </w:pPr>
            <w:r>
              <w:rPr>
                <w:rFonts w:ascii="Times New Roman" w:hAnsi="Times New Roman"/>
                <w:kern w:val="0"/>
                <w:sz w:val="18"/>
                <w:szCs w:val="18"/>
              </w:rPr>
              <w:t>年度资金总额</w:t>
            </w:r>
          </w:p>
        </w:tc>
        <w:tc>
          <w:tcPr>
            <w:tcW w:w="1134" w:type="dxa"/>
            <w:tcBorders>
              <w:top w:val="nil"/>
              <w:left w:val="nil"/>
              <w:bottom w:val="single" w:sz="4" w:space="0" w:color="auto"/>
              <w:right w:val="single" w:sz="4" w:space="0" w:color="auto"/>
            </w:tcBorders>
            <w:vAlign w:val="center"/>
          </w:tcPr>
          <w:p w:rsidR="00537F88" w:rsidRDefault="00CE7A5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w:t>
            </w:r>
          </w:p>
        </w:tc>
        <w:tc>
          <w:tcPr>
            <w:tcW w:w="1085" w:type="dxa"/>
            <w:gridSpan w:val="2"/>
            <w:tcBorders>
              <w:top w:val="nil"/>
              <w:left w:val="nil"/>
              <w:bottom w:val="single" w:sz="4" w:space="0" w:color="auto"/>
              <w:right w:val="single" w:sz="4" w:space="0" w:color="auto"/>
            </w:tcBorders>
            <w:vAlign w:val="center"/>
          </w:tcPr>
          <w:p w:rsidR="00537F88" w:rsidRDefault="00CE7A5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w:t>
            </w:r>
          </w:p>
        </w:tc>
        <w:tc>
          <w:tcPr>
            <w:tcW w:w="719" w:type="dxa"/>
            <w:tcBorders>
              <w:top w:val="nil"/>
              <w:left w:val="nil"/>
              <w:bottom w:val="single" w:sz="4" w:space="0" w:color="auto"/>
              <w:right w:val="single" w:sz="4" w:space="0" w:color="auto"/>
            </w:tcBorders>
            <w:vAlign w:val="center"/>
          </w:tcPr>
          <w:p w:rsidR="00537F88" w:rsidRDefault="00CE7A5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w:t>
            </w:r>
          </w:p>
        </w:tc>
        <w:tc>
          <w:tcPr>
            <w:tcW w:w="1173" w:type="dxa"/>
            <w:gridSpan w:val="2"/>
            <w:tcBorders>
              <w:top w:val="nil"/>
              <w:left w:val="nil"/>
              <w:bottom w:val="single" w:sz="4" w:space="0" w:color="auto"/>
              <w:right w:val="single" w:sz="4" w:space="0" w:color="auto"/>
            </w:tcBorders>
            <w:vAlign w:val="center"/>
          </w:tcPr>
          <w:p w:rsidR="00537F88" w:rsidRDefault="00CE7A58">
            <w:pPr>
              <w:widowControl/>
              <w:spacing w:line="240" w:lineRule="exact"/>
              <w:jc w:val="center"/>
              <w:rPr>
                <w:rFonts w:ascii="Times New Roman" w:hAnsi="Times New Roman"/>
                <w:kern w:val="0"/>
                <w:sz w:val="18"/>
                <w:szCs w:val="18"/>
              </w:rPr>
            </w:pPr>
            <w:r>
              <w:rPr>
                <w:rFonts w:ascii="Times New Roman" w:hAnsi="Times New Roman"/>
                <w:kern w:val="0"/>
                <w:sz w:val="18"/>
                <w:szCs w:val="18"/>
              </w:rPr>
              <w:t>10</w:t>
            </w:r>
          </w:p>
        </w:tc>
        <w:tc>
          <w:tcPr>
            <w:tcW w:w="851" w:type="dxa"/>
            <w:gridSpan w:val="2"/>
            <w:tcBorders>
              <w:top w:val="single" w:sz="4" w:space="0" w:color="auto"/>
              <w:left w:val="nil"/>
              <w:bottom w:val="single" w:sz="4" w:space="0" w:color="auto"/>
              <w:right w:val="single" w:sz="4" w:space="0" w:color="auto"/>
            </w:tcBorders>
            <w:vAlign w:val="center"/>
          </w:tcPr>
          <w:p w:rsidR="00537F88" w:rsidRDefault="00CE7A5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100%</w:t>
            </w:r>
          </w:p>
        </w:tc>
        <w:tc>
          <w:tcPr>
            <w:tcW w:w="708" w:type="dxa"/>
            <w:tcBorders>
              <w:top w:val="nil"/>
              <w:left w:val="nil"/>
              <w:bottom w:val="single" w:sz="4" w:space="0" w:color="auto"/>
              <w:right w:val="single" w:sz="4" w:space="0" w:color="auto"/>
            </w:tcBorders>
            <w:vAlign w:val="center"/>
          </w:tcPr>
          <w:p w:rsidR="00537F88" w:rsidRDefault="00CE7A5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r>
      <w:tr w:rsidR="00537F88">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537F88" w:rsidRDefault="00537F88">
            <w:pPr>
              <w:widowControl/>
              <w:spacing w:line="240" w:lineRule="exact"/>
              <w:jc w:val="center"/>
              <w:rPr>
                <w:rFonts w:ascii="Times New Roman" w:hAnsi="Times New Roman"/>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537F88" w:rsidRDefault="00CE7A58">
            <w:pPr>
              <w:widowControl/>
              <w:spacing w:line="240" w:lineRule="exact"/>
              <w:jc w:val="center"/>
              <w:rPr>
                <w:rFonts w:ascii="Times New Roman" w:hAnsi="Times New Roman"/>
                <w:kern w:val="0"/>
                <w:sz w:val="18"/>
                <w:szCs w:val="18"/>
              </w:rPr>
            </w:pPr>
            <w:r>
              <w:rPr>
                <w:rFonts w:ascii="Times New Roman" w:hAnsi="Times New Roman"/>
                <w:kern w:val="0"/>
                <w:sz w:val="18"/>
                <w:szCs w:val="18"/>
              </w:rPr>
              <w:t>其中：当年财政拨款</w:t>
            </w:r>
          </w:p>
        </w:tc>
        <w:tc>
          <w:tcPr>
            <w:tcW w:w="1134" w:type="dxa"/>
            <w:tcBorders>
              <w:top w:val="nil"/>
              <w:left w:val="nil"/>
              <w:bottom w:val="single" w:sz="4" w:space="0" w:color="auto"/>
              <w:right w:val="single" w:sz="4" w:space="0" w:color="auto"/>
            </w:tcBorders>
            <w:vAlign w:val="center"/>
          </w:tcPr>
          <w:p w:rsidR="00537F88" w:rsidRDefault="00CE7A5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w:t>
            </w:r>
          </w:p>
        </w:tc>
        <w:tc>
          <w:tcPr>
            <w:tcW w:w="1085" w:type="dxa"/>
            <w:gridSpan w:val="2"/>
            <w:tcBorders>
              <w:top w:val="nil"/>
              <w:left w:val="nil"/>
              <w:bottom w:val="single" w:sz="4" w:space="0" w:color="auto"/>
              <w:right w:val="single" w:sz="4" w:space="0" w:color="auto"/>
            </w:tcBorders>
            <w:vAlign w:val="center"/>
          </w:tcPr>
          <w:p w:rsidR="00537F88" w:rsidRDefault="00CE7A5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w:t>
            </w:r>
          </w:p>
        </w:tc>
        <w:tc>
          <w:tcPr>
            <w:tcW w:w="719" w:type="dxa"/>
            <w:tcBorders>
              <w:top w:val="nil"/>
              <w:left w:val="nil"/>
              <w:bottom w:val="single" w:sz="4" w:space="0" w:color="auto"/>
              <w:right w:val="single" w:sz="4" w:space="0" w:color="auto"/>
            </w:tcBorders>
            <w:vAlign w:val="center"/>
          </w:tcPr>
          <w:p w:rsidR="00537F88" w:rsidRDefault="00CE7A5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w:t>
            </w:r>
          </w:p>
        </w:tc>
        <w:tc>
          <w:tcPr>
            <w:tcW w:w="1173" w:type="dxa"/>
            <w:gridSpan w:val="2"/>
            <w:tcBorders>
              <w:top w:val="nil"/>
              <w:left w:val="nil"/>
              <w:bottom w:val="single" w:sz="4" w:space="0" w:color="auto"/>
              <w:right w:val="single" w:sz="4" w:space="0" w:color="auto"/>
            </w:tcBorders>
            <w:vAlign w:val="center"/>
          </w:tcPr>
          <w:p w:rsidR="00537F88" w:rsidRDefault="00CE7A58">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c>
          <w:tcPr>
            <w:tcW w:w="851" w:type="dxa"/>
            <w:gridSpan w:val="2"/>
            <w:tcBorders>
              <w:top w:val="single" w:sz="4" w:space="0" w:color="auto"/>
              <w:left w:val="nil"/>
              <w:bottom w:val="single" w:sz="4" w:space="0" w:color="auto"/>
              <w:right w:val="single" w:sz="4" w:space="0" w:color="auto"/>
            </w:tcBorders>
            <w:vAlign w:val="center"/>
          </w:tcPr>
          <w:p w:rsidR="00537F88" w:rsidRDefault="00537F88">
            <w:pPr>
              <w:widowControl/>
              <w:spacing w:line="240" w:lineRule="exact"/>
              <w:jc w:val="center"/>
              <w:rPr>
                <w:rFonts w:ascii="Times New Roman" w:hAnsi="Times New Roman"/>
                <w:kern w:val="0"/>
                <w:sz w:val="18"/>
                <w:szCs w:val="18"/>
              </w:rPr>
            </w:pPr>
          </w:p>
        </w:tc>
        <w:tc>
          <w:tcPr>
            <w:tcW w:w="708" w:type="dxa"/>
            <w:tcBorders>
              <w:top w:val="nil"/>
              <w:left w:val="nil"/>
              <w:bottom w:val="single" w:sz="4" w:space="0" w:color="auto"/>
              <w:right w:val="single" w:sz="4" w:space="0" w:color="auto"/>
            </w:tcBorders>
            <w:vAlign w:val="center"/>
          </w:tcPr>
          <w:p w:rsidR="00537F88" w:rsidRDefault="00CE7A58">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r>
      <w:tr w:rsidR="00537F88">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537F88" w:rsidRDefault="00537F88">
            <w:pPr>
              <w:widowControl/>
              <w:spacing w:line="240" w:lineRule="exact"/>
              <w:jc w:val="center"/>
              <w:rPr>
                <w:rFonts w:ascii="Times New Roman" w:hAnsi="Times New Roman"/>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537F88" w:rsidRDefault="00CE7A58">
            <w:pPr>
              <w:widowControl/>
              <w:spacing w:line="240" w:lineRule="exact"/>
              <w:jc w:val="center"/>
              <w:rPr>
                <w:rFonts w:ascii="Times New Roman" w:hAnsi="Times New Roman"/>
                <w:kern w:val="0"/>
                <w:sz w:val="18"/>
                <w:szCs w:val="18"/>
              </w:rPr>
            </w:pPr>
            <w:r>
              <w:rPr>
                <w:rFonts w:ascii="Times New Roman" w:hAnsi="Times New Roman"/>
                <w:kern w:val="0"/>
                <w:sz w:val="18"/>
                <w:szCs w:val="18"/>
              </w:rPr>
              <w:t xml:space="preserve">      </w:t>
            </w:r>
            <w:r>
              <w:rPr>
                <w:rFonts w:ascii="Times New Roman" w:hAnsi="Times New Roman"/>
                <w:kern w:val="0"/>
                <w:sz w:val="18"/>
                <w:szCs w:val="18"/>
              </w:rPr>
              <w:t>上年结转资金</w:t>
            </w:r>
          </w:p>
        </w:tc>
        <w:tc>
          <w:tcPr>
            <w:tcW w:w="1134" w:type="dxa"/>
            <w:tcBorders>
              <w:top w:val="nil"/>
              <w:left w:val="nil"/>
              <w:bottom w:val="single" w:sz="4" w:space="0" w:color="auto"/>
              <w:right w:val="single" w:sz="4" w:space="0" w:color="auto"/>
            </w:tcBorders>
            <w:vAlign w:val="center"/>
          </w:tcPr>
          <w:p w:rsidR="00537F88" w:rsidRDefault="00537F88">
            <w:pPr>
              <w:widowControl/>
              <w:spacing w:line="240" w:lineRule="exact"/>
              <w:jc w:val="center"/>
              <w:rPr>
                <w:rFonts w:ascii="Times New Roman" w:hAnsi="Times New Roman"/>
                <w:kern w:val="0"/>
                <w:sz w:val="18"/>
                <w:szCs w:val="18"/>
              </w:rPr>
            </w:pPr>
          </w:p>
        </w:tc>
        <w:tc>
          <w:tcPr>
            <w:tcW w:w="1085" w:type="dxa"/>
            <w:gridSpan w:val="2"/>
            <w:tcBorders>
              <w:top w:val="nil"/>
              <w:left w:val="nil"/>
              <w:bottom w:val="single" w:sz="4" w:space="0" w:color="auto"/>
              <w:right w:val="single" w:sz="4" w:space="0" w:color="auto"/>
            </w:tcBorders>
            <w:vAlign w:val="center"/>
          </w:tcPr>
          <w:p w:rsidR="00537F88" w:rsidRDefault="00537F88">
            <w:pPr>
              <w:widowControl/>
              <w:spacing w:line="240" w:lineRule="exact"/>
              <w:jc w:val="center"/>
              <w:rPr>
                <w:rFonts w:ascii="Times New Roman" w:hAnsi="Times New Roman"/>
                <w:kern w:val="0"/>
                <w:sz w:val="18"/>
                <w:szCs w:val="18"/>
              </w:rPr>
            </w:pPr>
          </w:p>
        </w:tc>
        <w:tc>
          <w:tcPr>
            <w:tcW w:w="719" w:type="dxa"/>
            <w:tcBorders>
              <w:top w:val="nil"/>
              <w:left w:val="nil"/>
              <w:bottom w:val="single" w:sz="4" w:space="0" w:color="auto"/>
              <w:right w:val="single" w:sz="4" w:space="0" w:color="auto"/>
            </w:tcBorders>
            <w:vAlign w:val="center"/>
          </w:tcPr>
          <w:p w:rsidR="00537F88" w:rsidRDefault="00537F88">
            <w:pPr>
              <w:widowControl/>
              <w:spacing w:line="240" w:lineRule="exact"/>
              <w:jc w:val="center"/>
              <w:rPr>
                <w:rFonts w:ascii="Times New Roman" w:hAnsi="Times New Roman"/>
                <w:kern w:val="0"/>
                <w:sz w:val="18"/>
                <w:szCs w:val="18"/>
              </w:rPr>
            </w:pPr>
          </w:p>
        </w:tc>
        <w:tc>
          <w:tcPr>
            <w:tcW w:w="1173" w:type="dxa"/>
            <w:gridSpan w:val="2"/>
            <w:tcBorders>
              <w:top w:val="nil"/>
              <w:left w:val="nil"/>
              <w:bottom w:val="single" w:sz="4" w:space="0" w:color="auto"/>
              <w:right w:val="single" w:sz="4" w:space="0" w:color="auto"/>
            </w:tcBorders>
            <w:vAlign w:val="center"/>
          </w:tcPr>
          <w:p w:rsidR="00537F88" w:rsidRDefault="00CE7A58">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c>
          <w:tcPr>
            <w:tcW w:w="851" w:type="dxa"/>
            <w:gridSpan w:val="2"/>
            <w:tcBorders>
              <w:top w:val="single" w:sz="4" w:space="0" w:color="auto"/>
              <w:left w:val="nil"/>
              <w:bottom w:val="single" w:sz="4" w:space="0" w:color="auto"/>
              <w:right w:val="single" w:sz="4" w:space="0" w:color="auto"/>
            </w:tcBorders>
            <w:vAlign w:val="center"/>
          </w:tcPr>
          <w:p w:rsidR="00537F88" w:rsidRDefault="00537F88">
            <w:pPr>
              <w:widowControl/>
              <w:spacing w:line="240" w:lineRule="exact"/>
              <w:jc w:val="center"/>
              <w:rPr>
                <w:rFonts w:ascii="Times New Roman" w:hAnsi="Times New Roman"/>
                <w:kern w:val="0"/>
                <w:sz w:val="18"/>
                <w:szCs w:val="18"/>
              </w:rPr>
            </w:pPr>
          </w:p>
        </w:tc>
        <w:tc>
          <w:tcPr>
            <w:tcW w:w="708" w:type="dxa"/>
            <w:tcBorders>
              <w:top w:val="nil"/>
              <w:left w:val="nil"/>
              <w:bottom w:val="single" w:sz="4" w:space="0" w:color="auto"/>
              <w:right w:val="single" w:sz="4" w:space="0" w:color="auto"/>
            </w:tcBorders>
            <w:vAlign w:val="center"/>
          </w:tcPr>
          <w:p w:rsidR="00537F88" w:rsidRDefault="00CE7A58">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r>
      <w:tr w:rsidR="00537F88">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537F88" w:rsidRDefault="00537F88">
            <w:pPr>
              <w:widowControl/>
              <w:spacing w:line="240" w:lineRule="exact"/>
              <w:jc w:val="center"/>
              <w:rPr>
                <w:rFonts w:ascii="Times New Roman" w:hAnsi="Times New Roman"/>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537F88" w:rsidRDefault="00CE7A58">
            <w:pPr>
              <w:widowControl/>
              <w:spacing w:line="240" w:lineRule="exact"/>
              <w:jc w:val="center"/>
              <w:rPr>
                <w:rFonts w:ascii="Times New Roman" w:hAnsi="Times New Roman"/>
                <w:kern w:val="0"/>
                <w:sz w:val="18"/>
                <w:szCs w:val="18"/>
              </w:rPr>
            </w:pPr>
            <w:r>
              <w:rPr>
                <w:rFonts w:ascii="Times New Roman" w:hAnsi="Times New Roman"/>
                <w:kern w:val="0"/>
                <w:sz w:val="18"/>
                <w:szCs w:val="18"/>
              </w:rPr>
              <w:t xml:space="preserve">  </w:t>
            </w:r>
            <w:r>
              <w:rPr>
                <w:rFonts w:ascii="Times New Roman" w:hAnsi="Times New Roman"/>
                <w:kern w:val="0"/>
                <w:sz w:val="18"/>
                <w:szCs w:val="18"/>
              </w:rPr>
              <w:t>其他资金</w:t>
            </w:r>
          </w:p>
        </w:tc>
        <w:tc>
          <w:tcPr>
            <w:tcW w:w="1134" w:type="dxa"/>
            <w:tcBorders>
              <w:top w:val="nil"/>
              <w:left w:val="nil"/>
              <w:bottom w:val="single" w:sz="4" w:space="0" w:color="auto"/>
              <w:right w:val="single" w:sz="4" w:space="0" w:color="auto"/>
            </w:tcBorders>
            <w:vAlign w:val="center"/>
          </w:tcPr>
          <w:p w:rsidR="00537F88" w:rsidRDefault="00537F88">
            <w:pPr>
              <w:widowControl/>
              <w:spacing w:line="240" w:lineRule="exact"/>
              <w:jc w:val="center"/>
              <w:rPr>
                <w:rFonts w:ascii="Times New Roman" w:hAnsi="Times New Roman"/>
                <w:kern w:val="0"/>
                <w:sz w:val="18"/>
                <w:szCs w:val="18"/>
              </w:rPr>
            </w:pPr>
          </w:p>
        </w:tc>
        <w:tc>
          <w:tcPr>
            <w:tcW w:w="1085" w:type="dxa"/>
            <w:gridSpan w:val="2"/>
            <w:tcBorders>
              <w:top w:val="nil"/>
              <w:left w:val="nil"/>
              <w:bottom w:val="single" w:sz="4" w:space="0" w:color="auto"/>
              <w:right w:val="single" w:sz="4" w:space="0" w:color="auto"/>
            </w:tcBorders>
            <w:vAlign w:val="center"/>
          </w:tcPr>
          <w:p w:rsidR="00537F88" w:rsidRDefault="00537F88">
            <w:pPr>
              <w:widowControl/>
              <w:spacing w:line="240" w:lineRule="exact"/>
              <w:jc w:val="center"/>
              <w:rPr>
                <w:rFonts w:ascii="Times New Roman" w:hAnsi="Times New Roman"/>
                <w:kern w:val="0"/>
                <w:sz w:val="18"/>
                <w:szCs w:val="18"/>
              </w:rPr>
            </w:pPr>
          </w:p>
        </w:tc>
        <w:tc>
          <w:tcPr>
            <w:tcW w:w="719" w:type="dxa"/>
            <w:tcBorders>
              <w:top w:val="nil"/>
              <w:left w:val="nil"/>
              <w:bottom w:val="single" w:sz="4" w:space="0" w:color="auto"/>
              <w:right w:val="single" w:sz="4" w:space="0" w:color="auto"/>
            </w:tcBorders>
            <w:vAlign w:val="center"/>
          </w:tcPr>
          <w:p w:rsidR="00537F88" w:rsidRDefault="00537F88">
            <w:pPr>
              <w:widowControl/>
              <w:spacing w:line="240" w:lineRule="exact"/>
              <w:jc w:val="center"/>
              <w:rPr>
                <w:rFonts w:ascii="Times New Roman" w:hAnsi="Times New Roman"/>
                <w:kern w:val="0"/>
                <w:sz w:val="18"/>
                <w:szCs w:val="18"/>
              </w:rPr>
            </w:pPr>
          </w:p>
        </w:tc>
        <w:tc>
          <w:tcPr>
            <w:tcW w:w="1173" w:type="dxa"/>
            <w:gridSpan w:val="2"/>
            <w:tcBorders>
              <w:top w:val="nil"/>
              <w:left w:val="nil"/>
              <w:bottom w:val="single" w:sz="4" w:space="0" w:color="auto"/>
              <w:right w:val="single" w:sz="4" w:space="0" w:color="auto"/>
            </w:tcBorders>
            <w:vAlign w:val="center"/>
          </w:tcPr>
          <w:p w:rsidR="00537F88" w:rsidRDefault="00CE7A58">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c>
          <w:tcPr>
            <w:tcW w:w="851" w:type="dxa"/>
            <w:gridSpan w:val="2"/>
            <w:tcBorders>
              <w:top w:val="single" w:sz="4" w:space="0" w:color="auto"/>
              <w:left w:val="nil"/>
              <w:bottom w:val="single" w:sz="4" w:space="0" w:color="auto"/>
              <w:right w:val="single" w:sz="4" w:space="0" w:color="auto"/>
            </w:tcBorders>
            <w:vAlign w:val="center"/>
          </w:tcPr>
          <w:p w:rsidR="00537F88" w:rsidRDefault="00537F88">
            <w:pPr>
              <w:widowControl/>
              <w:spacing w:line="240" w:lineRule="exact"/>
              <w:jc w:val="center"/>
              <w:rPr>
                <w:rFonts w:ascii="Times New Roman" w:hAnsi="Times New Roman"/>
                <w:kern w:val="0"/>
                <w:sz w:val="18"/>
                <w:szCs w:val="18"/>
              </w:rPr>
            </w:pPr>
          </w:p>
        </w:tc>
        <w:tc>
          <w:tcPr>
            <w:tcW w:w="708" w:type="dxa"/>
            <w:tcBorders>
              <w:top w:val="nil"/>
              <w:left w:val="nil"/>
              <w:bottom w:val="single" w:sz="4" w:space="0" w:color="auto"/>
              <w:right w:val="single" w:sz="4" w:space="0" w:color="auto"/>
            </w:tcBorders>
            <w:vAlign w:val="center"/>
          </w:tcPr>
          <w:p w:rsidR="00537F88" w:rsidRDefault="00CE7A58">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r>
      <w:tr w:rsidR="00537F88">
        <w:trPr>
          <w:trHeight w:hRule="exact" w:val="300"/>
          <w:jc w:val="center"/>
        </w:trPr>
        <w:tc>
          <w:tcPr>
            <w:tcW w:w="588" w:type="dxa"/>
            <w:vMerge w:val="restart"/>
            <w:tcBorders>
              <w:top w:val="nil"/>
              <w:left w:val="single" w:sz="4" w:space="0" w:color="auto"/>
              <w:bottom w:val="single" w:sz="4" w:space="0" w:color="auto"/>
              <w:right w:val="single" w:sz="4" w:space="0" w:color="auto"/>
            </w:tcBorders>
            <w:vAlign w:val="center"/>
          </w:tcPr>
          <w:p w:rsidR="00537F88" w:rsidRDefault="00CE7A58">
            <w:pPr>
              <w:widowControl/>
              <w:spacing w:line="240" w:lineRule="exact"/>
              <w:jc w:val="center"/>
              <w:rPr>
                <w:rFonts w:ascii="Times New Roman" w:hAnsi="Times New Roman"/>
                <w:kern w:val="0"/>
                <w:sz w:val="18"/>
                <w:szCs w:val="18"/>
              </w:rPr>
            </w:pPr>
            <w:r>
              <w:rPr>
                <w:rFonts w:ascii="Times New Roman" w:hAnsi="Times New Roman"/>
                <w:kern w:val="0"/>
                <w:sz w:val="18"/>
                <w:szCs w:val="18"/>
              </w:rPr>
              <w:t>年度总体目标</w:t>
            </w:r>
          </w:p>
        </w:tc>
        <w:tc>
          <w:tcPr>
            <w:tcW w:w="5041" w:type="dxa"/>
            <w:gridSpan w:val="6"/>
            <w:tcBorders>
              <w:top w:val="single" w:sz="4" w:space="0" w:color="auto"/>
              <w:left w:val="nil"/>
              <w:bottom w:val="single" w:sz="4" w:space="0" w:color="auto"/>
              <w:right w:val="single" w:sz="4" w:space="0" w:color="auto"/>
            </w:tcBorders>
            <w:vAlign w:val="center"/>
          </w:tcPr>
          <w:p w:rsidR="00537F88" w:rsidRDefault="00CE7A58">
            <w:pPr>
              <w:widowControl/>
              <w:spacing w:line="240" w:lineRule="exact"/>
              <w:jc w:val="center"/>
              <w:rPr>
                <w:rFonts w:ascii="Times New Roman" w:hAnsi="Times New Roman"/>
                <w:kern w:val="0"/>
                <w:sz w:val="18"/>
                <w:szCs w:val="18"/>
              </w:rPr>
            </w:pPr>
            <w:r>
              <w:rPr>
                <w:rFonts w:ascii="Times New Roman" w:hAnsi="Times New Roman"/>
                <w:kern w:val="0"/>
                <w:sz w:val="18"/>
                <w:szCs w:val="18"/>
              </w:rPr>
              <w:t>预期目标</w:t>
            </w:r>
          </w:p>
        </w:tc>
        <w:tc>
          <w:tcPr>
            <w:tcW w:w="3451" w:type="dxa"/>
            <w:gridSpan w:val="6"/>
            <w:tcBorders>
              <w:top w:val="single" w:sz="4" w:space="0" w:color="auto"/>
              <w:left w:val="nil"/>
              <w:bottom w:val="single" w:sz="4" w:space="0" w:color="auto"/>
              <w:right w:val="single" w:sz="4" w:space="0" w:color="auto"/>
            </w:tcBorders>
            <w:vAlign w:val="center"/>
          </w:tcPr>
          <w:p w:rsidR="00537F88" w:rsidRDefault="00CE7A58">
            <w:pPr>
              <w:widowControl/>
              <w:spacing w:line="240" w:lineRule="exact"/>
              <w:jc w:val="center"/>
              <w:rPr>
                <w:rFonts w:ascii="Times New Roman" w:hAnsi="Times New Roman"/>
                <w:kern w:val="0"/>
                <w:sz w:val="18"/>
                <w:szCs w:val="18"/>
              </w:rPr>
            </w:pPr>
            <w:r>
              <w:rPr>
                <w:rFonts w:ascii="Times New Roman" w:hAnsi="Times New Roman"/>
                <w:kern w:val="0"/>
                <w:sz w:val="18"/>
                <w:szCs w:val="18"/>
              </w:rPr>
              <w:t>实际完成情况</w:t>
            </w:r>
          </w:p>
        </w:tc>
      </w:tr>
      <w:tr w:rsidR="00537F88">
        <w:trPr>
          <w:trHeight w:hRule="exact" w:val="570"/>
          <w:jc w:val="center"/>
        </w:trPr>
        <w:tc>
          <w:tcPr>
            <w:tcW w:w="588" w:type="dxa"/>
            <w:vMerge/>
            <w:tcBorders>
              <w:top w:val="nil"/>
              <w:left w:val="single" w:sz="4" w:space="0" w:color="auto"/>
              <w:bottom w:val="single" w:sz="4" w:space="0" w:color="auto"/>
              <w:right w:val="single" w:sz="4" w:space="0" w:color="auto"/>
            </w:tcBorders>
            <w:vAlign w:val="center"/>
          </w:tcPr>
          <w:p w:rsidR="00537F88" w:rsidRDefault="00537F88">
            <w:pPr>
              <w:widowControl/>
              <w:spacing w:line="240" w:lineRule="exact"/>
              <w:jc w:val="center"/>
              <w:rPr>
                <w:rFonts w:ascii="Times New Roman" w:hAnsi="Times New Roman"/>
                <w:kern w:val="0"/>
                <w:sz w:val="18"/>
                <w:szCs w:val="18"/>
              </w:rPr>
            </w:pPr>
          </w:p>
        </w:tc>
        <w:tc>
          <w:tcPr>
            <w:tcW w:w="5041" w:type="dxa"/>
            <w:gridSpan w:val="6"/>
            <w:tcBorders>
              <w:top w:val="single" w:sz="4" w:space="0" w:color="auto"/>
              <w:left w:val="nil"/>
              <w:bottom w:val="single" w:sz="4" w:space="0" w:color="auto"/>
              <w:right w:val="single" w:sz="4" w:space="0" w:color="auto"/>
            </w:tcBorders>
            <w:vAlign w:val="center"/>
          </w:tcPr>
          <w:p w:rsidR="00537F88" w:rsidRDefault="00CE7A5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2020</w:t>
            </w:r>
            <w:r>
              <w:rPr>
                <w:rFonts w:ascii="Times New Roman" w:hAnsi="Times New Roman" w:hint="eastAsia"/>
                <w:kern w:val="0"/>
                <w:sz w:val="18"/>
                <w:szCs w:val="18"/>
              </w:rPr>
              <w:t>年度公司营业收入</w:t>
            </w:r>
            <w:r>
              <w:rPr>
                <w:rFonts w:ascii="Times New Roman" w:hAnsi="Times New Roman" w:hint="eastAsia"/>
                <w:kern w:val="0"/>
                <w:sz w:val="18"/>
                <w:szCs w:val="18"/>
              </w:rPr>
              <w:t>1500</w:t>
            </w:r>
            <w:r>
              <w:rPr>
                <w:rFonts w:ascii="Times New Roman" w:hAnsi="Times New Roman" w:hint="eastAsia"/>
                <w:kern w:val="0"/>
                <w:sz w:val="18"/>
                <w:szCs w:val="18"/>
              </w:rPr>
              <w:t>万以上，纳税总额</w:t>
            </w:r>
            <w:r>
              <w:rPr>
                <w:rFonts w:ascii="Times New Roman" w:hAnsi="Times New Roman" w:hint="eastAsia"/>
                <w:kern w:val="0"/>
                <w:sz w:val="18"/>
                <w:szCs w:val="18"/>
              </w:rPr>
              <w:t>150</w:t>
            </w:r>
            <w:r>
              <w:rPr>
                <w:rFonts w:ascii="Times New Roman" w:hAnsi="Times New Roman" w:hint="eastAsia"/>
                <w:kern w:val="0"/>
                <w:sz w:val="18"/>
                <w:szCs w:val="18"/>
              </w:rPr>
              <w:t>万以上</w:t>
            </w:r>
          </w:p>
        </w:tc>
        <w:tc>
          <w:tcPr>
            <w:tcW w:w="3451" w:type="dxa"/>
            <w:gridSpan w:val="6"/>
            <w:tcBorders>
              <w:top w:val="single" w:sz="4" w:space="0" w:color="auto"/>
              <w:left w:val="nil"/>
              <w:bottom w:val="single" w:sz="4" w:space="0" w:color="auto"/>
              <w:right w:val="single" w:sz="4" w:space="0" w:color="auto"/>
            </w:tcBorders>
            <w:vAlign w:val="center"/>
          </w:tcPr>
          <w:p w:rsidR="00537F88" w:rsidRDefault="00CE7A5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2020</w:t>
            </w:r>
            <w:r>
              <w:rPr>
                <w:rFonts w:ascii="Times New Roman" w:hAnsi="Times New Roman" w:hint="eastAsia"/>
                <w:kern w:val="0"/>
                <w:sz w:val="18"/>
                <w:szCs w:val="18"/>
              </w:rPr>
              <w:t>年公司营业收入</w:t>
            </w:r>
            <w:r>
              <w:rPr>
                <w:rFonts w:ascii="Times New Roman" w:hAnsi="Times New Roman" w:hint="eastAsia"/>
                <w:kern w:val="0"/>
                <w:sz w:val="18"/>
                <w:szCs w:val="18"/>
              </w:rPr>
              <w:t>1873</w:t>
            </w:r>
            <w:r>
              <w:rPr>
                <w:rFonts w:ascii="Times New Roman" w:hAnsi="Times New Roman" w:hint="eastAsia"/>
                <w:kern w:val="0"/>
                <w:sz w:val="18"/>
                <w:szCs w:val="18"/>
              </w:rPr>
              <w:t>万，中方县纳税总额</w:t>
            </w:r>
            <w:r>
              <w:rPr>
                <w:rFonts w:ascii="Times New Roman" w:hAnsi="Times New Roman" w:hint="eastAsia"/>
                <w:kern w:val="0"/>
                <w:sz w:val="18"/>
                <w:szCs w:val="18"/>
              </w:rPr>
              <w:t>190.18</w:t>
            </w:r>
            <w:r>
              <w:rPr>
                <w:rFonts w:ascii="Times New Roman" w:hAnsi="Times New Roman" w:hint="eastAsia"/>
                <w:kern w:val="0"/>
                <w:sz w:val="18"/>
                <w:szCs w:val="18"/>
              </w:rPr>
              <w:t>万</w:t>
            </w:r>
          </w:p>
        </w:tc>
      </w:tr>
      <w:tr w:rsidR="00537F88">
        <w:trPr>
          <w:trHeight w:hRule="exact" w:val="533"/>
          <w:jc w:val="center"/>
        </w:trPr>
        <w:tc>
          <w:tcPr>
            <w:tcW w:w="588" w:type="dxa"/>
            <w:vMerge w:val="restart"/>
            <w:tcBorders>
              <w:top w:val="nil"/>
              <w:left w:val="single" w:sz="4" w:space="0" w:color="auto"/>
              <w:right w:val="single" w:sz="4" w:space="0" w:color="auto"/>
            </w:tcBorders>
            <w:vAlign w:val="center"/>
          </w:tcPr>
          <w:p w:rsidR="00537F88" w:rsidRDefault="00CE7A58">
            <w:pPr>
              <w:widowControl/>
              <w:spacing w:line="240" w:lineRule="exact"/>
              <w:jc w:val="center"/>
              <w:rPr>
                <w:rFonts w:ascii="Times New Roman" w:hAnsi="Times New Roman"/>
                <w:kern w:val="0"/>
                <w:sz w:val="18"/>
                <w:szCs w:val="18"/>
              </w:rPr>
            </w:pPr>
            <w:r>
              <w:rPr>
                <w:rFonts w:ascii="Times New Roman" w:hAnsi="Times New Roman"/>
                <w:kern w:val="0"/>
                <w:sz w:val="18"/>
                <w:szCs w:val="18"/>
              </w:rPr>
              <w:t>绩</w:t>
            </w:r>
            <w:r>
              <w:rPr>
                <w:rFonts w:ascii="Times New Roman" w:hAnsi="Times New Roman"/>
                <w:kern w:val="0"/>
                <w:sz w:val="18"/>
                <w:szCs w:val="18"/>
              </w:rPr>
              <w:br/>
            </w:r>
            <w:r>
              <w:rPr>
                <w:rFonts w:ascii="Times New Roman" w:hAnsi="Times New Roman"/>
                <w:kern w:val="0"/>
                <w:sz w:val="18"/>
                <w:szCs w:val="18"/>
              </w:rPr>
              <w:t>效</w:t>
            </w:r>
            <w:r>
              <w:rPr>
                <w:rFonts w:ascii="Times New Roman" w:hAnsi="Times New Roman"/>
                <w:kern w:val="0"/>
                <w:sz w:val="18"/>
                <w:szCs w:val="18"/>
              </w:rPr>
              <w:br/>
            </w:r>
            <w:r>
              <w:rPr>
                <w:rFonts w:ascii="Times New Roman" w:hAnsi="Times New Roman"/>
                <w:kern w:val="0"/>
                <w:sz w:val="18"/>
                <w:szCs w:val="18"/>
              </w:rPr>
              <w:t>指</w:t>
            </w:r>
            <w:r>
              <w:rPr>
                <w:rFonts w:ascii="Times New Roman" w:hAnsi="Times New Roman"/>
                <w:kern w:val="0"/>
                <w:sz w:val="18"/>
                <w:szCs w:val="18"/>
              </w:rPr>
              <w:br/>
            </w:r>
            <w:r>
              <w:rPr>
                <w:rFonts w:ascii="Times New Roman" w:hAnsi="Times New Roman"/>
                <w:kern w:val="0"/>
                <w:sz w:val="18"/>
                <w:szCs w:val="18"/>
              </w:rPr>
              <w:t>标</w:t>
            </w:r>
          </w:p>
        </w:tc>
        <w:tc>
          <w:tcPr>
            <w:tcW w:w="980" w:type="dxa"/>
            <w:tcBorders>
              <w:top w:val="nil"/>
              <w:left w:val="nil"/>
              <w:bottom w:val="single" w:sz="4" w:space="0" w:color="auto"/>
              <w:right w:val="single" w:sz="4" w:space="0" w:color="auto"/>
            </w:tcBorders>
            <w:vAlign w:val="center"/>
          </w:tcPr>
          <w:p w:rsidR="00537F88" w:rsidRDefault="00CE7A58">
            <w:pPr>
              <w:widowControl/>
              <w:spacing w:line="240" w:lineRule="exact"/>
              <w:jc w:val="center"/>
              <w:rPr>
                <w:rFonts w:ascii="Times New Roman" w:hAnsi="Times New Roman"/>
                <w:kern w:val="0"/>
                <w:sz w:val="18"/>
                <w:szCs w:val="18"/>
              </w:rPr>
            </w:pPr>
            <w:r>
              <w:rPr>
                <w:rFonts w:ascii="Times New Roman" w:hAnsi="Times New Roman"/>
                <w:kern w:val="0"/>
                <w:sz w:val="18"/>
                <w:szCs w:val="18"/>
              </w:rPr>
              <w:t>一级指标</w:t>
            </w:r>
          </w:p>
        </w:tc>
        <w:tc>
          <w:tcPr>
            <w:tcW w:w="1112" w:type="dxa"/>
            <w:tcBorders>
              <w:top w:val="nil"/>
              <w:left w:val="nil"/>
              <w:bottom w:val="single" w:sz="4" w:space="0" w:color="auto"/>
              <w:right w:val="single" w:sz="4" w:space="0" w:color="auto"/>
            </w:tcBorders>
            <w:vAlign w:val="center"/>
          </w:tcPr>
          <w:p w:rsidR="00537F88" w:rsidRDefault="00CE7A58">
            <w:pPr>
              <w:widowControl/>
              <w:spacing w:line="240" w:lineRule="exact"/>
              <w:jc w:val="center"/>
              <w:rPr>
                <w:rFonts w:ascii="Times New Roman" w:hAnsi="Times New Roman"/>
                <w:kern w:val="0"/>
                <w:sz w:val="18"/>
                <w:szCs w:val="18"/>
              </w:rPr>
            </w:pPr>
            <w:r>
              <w:rPr>
                <w:rFonts w:ascii="Times New Roman" w:hAnsi="Times New Roman"/>
                <w:kern w:val="0"/>
                <w:sz w:val="18"/>
                <w:szCs w:val="18"/>
              </w:rPr>
              <w:t>二级指标</w:t>
            </w:r>
          </w:p>
        </w:tc>
        <w:tc>
          <w:tcPr>
            <w:tcW w:w="2304" w:type="dxa"/>
            <w:gridSpan w:val="3"/>
            <w:tcBorders>
              <w:top w:val="single" w:sz="4" w:space="0" w:color="auto"/>
              <w:left w:val="nil"/>
              <w:bottom w:val="single" w:sz="4" w:space="0" w:color="auto"/>
              <w:right w:val="single" w:sz="4" w:space="0" w:color="auto"/>
            </w:tcBorders>
            <w:vAlign w:val="center"/>
          </w:tcPr>
          <w:p w:rsidR="00537F88" w:rsidRDefault="00CE7A58">
            <w:pPr>
              <w:widowControl/>
              <w:spacing w:line="240" w:lineRule="exact"/>
              <w:jc w:val="center"/>
              <w:rPr>
                <w:rFonts w:ascii="Times New Roman" w:hAnsi="Times New Roman"/>
                <w:kern w:val="0"/>
                <w:sz w:val="18"/>
                <w:szCs w:val="18"/>
              </w:rPr>
            </w:pPr>
            <w:r>
              <w:rPr>
                <w:rFonts w:ascii="Times New Roman" w:hAnsi="Times New Roman"/>
                <w:kern w:val="0"/>
                <w:sz w:val="18"/>
                <w:szCs w:val="18"/>
              </w:rPr>
              <w:t>三级指标</w:t>
            </w:r>
          </w:p>
        </w:tc>
        <w:tc>
          <w:tcPr>
            <w:tcW w:w="645" w:type="dxa"/>
            <w:tcBorders>
              <w:top w:val="nil"/>
              <w:left w:val="nil"/>
              <w:bottom w:val="single" w:sz="4" w:space="0" w:color="auto"/>
              <w:right w:val="single" w:sz="4" w:space="0" w:color="auto"/>
            </w:tcBorders>
            <w:vAlign w:val="center"/>
          </w:tcPr>
          <w:p w:rsidR="00537F88" w:rsidRDefault="00CE7A58">
            <w:pPr>
              <w:widowControl/>
              <w:spacing w:line="240" w:lineRule="exact"/>
              <w:jc w:val="center"/>
              <w:rPr>
                <w:rFonts w:ascii="Times New Roman" w:hAnsi="Times New Roman"/>
                <w:kern w:val="0"/>
                <w:sz w:val="18"/>
                <w:szCs w:val="18"/>
              </w:rPr>
            </w:pPr>
            <w:r>
              <w:rPr>
                <w:rFonts w:ascii="Times New Roman" w:hAnsi="Times New Roman"/>
                <w:kern w:val="0"/>
                <w:sz w:val="18"/>
                <w:szCs w:val="18"/>
              </w:rPr>
              <w:t>年度</w:t>
            </w:r>
          </w:p>
          <w:p w:rsidR="00537F88" w:rsidRDefault="00CE7A58">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指标值</w:t>
            </w:r>
          </w:p>
        </w:tc>
        <w:tc>
          <w:tcPr>
            <w:tcW w:w="719" w:type="dxa"/>
            <w:tcBorders>
              <w:top w:val="nil"/>
              <w:left w:val="nil"/>
              <w:bottom w:val="single" w:sz="4" w:space="0" w:color="auto"/>
              <w:right w:val="single" w:sz="4" w:space="0" w:color="auto"/>
            </w:tcBorders>
            <w:vAlign w:val="center"/>
          </w:tcPr>
          <w:p w:rsidR="00537F88" w:rsidRDefault="00CE7A58">
            <w:pPr>
              <w:widowControl/>
              <w:spacing w:line="240" w:lineRule="exact"/>
              <w:jc w:val="center"/>
              <w:rPr>
                <w:rFonts w:ascii="Times New Roman" w:hAnsi="Times New Roman"/>
                <w:kern w:val="0"/>
                <w:sz w:val="18"/>
                <w:szCs w:val="18"/>
              </w:rPr>
            </w:pPr>
            <w:r>
              <w:rPr>
                <w:rFonts w:ascii="Times New Roman" w:hAnsi="Times New Roman"/>
                <w:kern w:val="0"/>
                <w:sz w:val="18"/>
                <w:szCs w:val="18"/>
              </w:rPr>
              <w:t>实际</w:t>
            </w:r>
          </w:p>
          <w:p w:rsidR="00537F88" w:rsidRDefault="00CE7A58">
            <w:pPr>
              <w:widowControl/>
              <w:spacing w:line="240" w:lineRule="exact"/>
              <w:jc w:val="center"/>
              <w:rPr>
                <w:rFonts w:ascii="Times New Roman" w:hAnsi="Times New Roman"/>
                <w:kern w:val="0"/>
                <w:sz w:val="18"/>
                <w:szCs w:val="18"/>
              </w:rPr>
            </w:pPr>
            <w:r>
              <w:rPr>
                <w:rFonts w:ascii="Times New Roman" w:hAnsi="Times New Roman"/>
                <w:kern w:val="0"/>
                <w:sz w:val="18"/>
                <w:szCs w:val="18"/>
              </w:rPr>
              <w:t>完成值</w:t>
            </w:r>
          </w:p>
        </w:tc>
        <w:tc>
          <w:tcPr>
            <w:tcW w:w="748" w:type="dxa"/>
            <w:tcBorders>
              <w:top w:val="nil"/>
              <w:left w:val="nil"/>
              <w:bottom w:val="single" w:sz="4" w:space="0" w:color="auto"/>
              <w:right w:val="single" w:sz="4" w:space="0" w:color="auto"/>
            </w:tcBorders>
            <w:vAlign w:val="center"/>
          </w:tcPr>
          <w:p w:rsidR="00537F88" w:rsidRDefault="00CE7A58">
            <w:pPr>
              <w:widowControl/>
              <w:spacing w:line="240" w:lineRule="exact"/>
              <w:jc w:val="center"/>
              <w:rPr>
                <w:rFonts w:ascii="Times New Roman" w:hAnsi="Times New Roman"/>
                <w:kern w:val="0"/>
                <w:sz w:val="18"/>
                <w:szCs w:val="18"/>
              </w:rPr>
            </w:pPr>
            <w:r>
              <w:rPr>
                <w:rFonts w:ascii="Times New Roman" w:hAnsi="Times New Roman"/>
                <w:kern w:val="0"/>
                <w:sz w:val="18"/>
                <w:szCs w:val="18"/>
              </w:rPr>
              <w:t>分值</w:t>
            </w:r>
          </w:p>
        </w:tc>
        <w:tc>
          <w:tcPr>
            <w:tcW w:w="567" w:type="dxa"/>
            <w:gridSpan w:val="2"/>
            <w:tcBorders>
              <w:top w:val="nil"/>
              <w:left w:val="nil"/>
              <w:bottom w:val="single" w:sz="4" w:space="0" w:color="auto"/>
              <w:right w:val="single" w:sz="4" w:space="0" w:color="auto"/>
            </w:tcBorders>
            <w:vAlign w:val="center"/>
          </w:tcPr>
          <w:p w:rsidR="00537F88" w:rsidRDefault="00CE7A58">
            <w:pPr>
              <w:widowControl/>
              <w:spacing w:line="240" w:lineRule="exact"/>
              <w:jc w:val="center"/>
              <w:rPr>
                <w:rFonts w:ascii="Times New Roman" w:hAnsi="Times New Roman"/>
                <w:kern w:val="0"/>
                <w:sz w:val="18"/>
                <w:szCs w:val="18"/>
              </w:rPr>
            </w:pPr>
            <w:r>
              <w:rPr>
                <w:rFonts w:ascii="Times New Roman" w:hAnsi="Times New Roman"/>
                <w:kern w:val="0"/>
                <w:sz w:val="18"/>
                <w:szCs w:val="18"/>
              </w:rPr>
              <w:t>得分</w:t>
            </w:r>
          </w:p>
        </w:tc>
        <w:tc>
          <w:tcPr>
            <w:tcW w:w="1417" w:type="dxa"/>
            <w:gridSpan w:val="2"/>
            <w:tcBorders>
              <w:top w:val="single" w:sz="4" w:space="0" w:color="auto"/>
              <w:left w:val="nil"/>
              <w:bottom w:val="single" w:sz="4" w:space="0" w:color="auto"/>
              <w:right w:val="single" w:sz="4" w:space="0" w:color="auto"/>
            </w:tcBorders>
            <w:vAlign w:val="center"/>
          </w:tcPr>
          <w:p w:rsidR="00537F88" w:rsidRDefault="00CE7A58">
            <w:pPr>
              <w:widowControl/>
              <w:spacing w:line="240" w:lineRule="exact"/>
              <w:jc w:val="center"/>
              <w:rPr>
                <w:rFonts w:ascii="Times New Roman" w:hAnsi="Times New Roman"/>
                <w:kern w:val="0"/>
                <w:sz w:val="18"/>
                <w:szCs w:val="18"/>
              </w:rPr>
            </w:pPr>
            <w:r>
              <w:rPr>
                <w:rFonts w:ascii="Times New Roman" w:hAnsi="Times New Roman"/>
                <w:kern w:val="0"/>
                <w:sz w:val="18"/>
                <w:szCs w:val="18"/>
              </w:rPr>
              <w:t>偏差原因分析及改进措施</w:t>
            </w:r>
          </w:p>
        </w:tc>
      </w:tr>
      <w:tr w:rsidR="00537F88">
        <w:trPr>
          <w:trHeight w:hRule="exact" w:val="300"/>
          <w:jc w:val="center"/>
        </w:trPr>
        <w:tc>
          <w:tcPr>
            <w:tcW w:w="588" w:type="dxa"/>
            <w:vMerge/>
            <w:tcBorders>
              <w:left w:val="single" w:sz="4" w:space="0" w:color="auto"/>
              <w:right w:val="single" w:sz="4" w:space="0" w:color="auto"/>
            </w:tcBorders>
            <w:vAlign w:val="center"/>
          </w:tcPr>
          <w:p w:rsidR="00537F88" w:rsidRDefault="00537F88">
            <w:pPr>
              <w:widowControl/>
              <w:spacing w:line="240" w:lineRule="exact"/>
              <w:jc w:val="center"/>
              <w:rPr>
                <w:rFonts w:ascii="Times New Roman" w:hAnsi="Times New Roman"/>
                <w:kern w:val="0"/>
                <w:sz w:val="18"/>
                <w:szCs w:val="18"/>
              </w:rPr>
            </w:pPr>
          </w:p>
        </w:tc>
        <w:tc>
          <w:tcPr>
            <w:tcW w:w="980" w:type="dxa"/>
            <w:vMerge w:val="restart"/>
            <w:tcBorders>
              <w:top w:val="nil"/>
              <w:left w:val="single" w:sz="4" w:space="0" w:color="auto"/>
              <w:bottom w:val="single" w:sz="4" w:space="0" w:color="auto"/>
              <w:right w:val="single" w:sz="4" w:space="0" w:color="auto"/>
            </w:tcBorders>
            <w:vAlign w:val="center"/>
          </w:tcPr>
          <w:p w:rsidR="00537F88" w:rsidRDefault="00CE7A58">
            <w:pPr>
              <w:widowControl/>
              <w:spacing w:line="240" w:lineRule="exact"/>
              <w:jc w:val="center"/>
              <w:rPr>
                <w:rFonts w:ascii="Times New Roman" w:hAnsi="Times New Roman"/>
                <w:kern w:val="0"/>
                <w:sz w:val="18"/>
                <w:szCs w:val="18"/>
              </w:rPr>
            </w:pPr>
            <w:r>
              <w:rPr>
                <w:rFonts w:ascii="Times New Roman" w:hAnsi="Times New Roman"/>
                <w:kern w:val="0"/>
                <w:sz w:val="18"/>
                <w:szCs w:val="18"/>
              </w:rPr>
              <w:t>产出指标</w:t>
            </w:r>
            <w:r>
              <w:rPr>
                <w:rFonts w:ascii="Times New Roman" w:hAnsi="Times New Roman"/>
                <w:kern w:val="0"/>
                <w:sz w:val="20"/>
                <w:szCs w:val="20"/>
              </w:rPr>
              <w:t>(50</w:t>
            </w:r>
            <w:r>
              <w:rPr>
                <w:rFonts w:ascii="Times New Roman" w:hAnsi="Times New Roman"/>
                <w:kern w:val="0"/>
                <w:sz w:val="20"/>
                <w:szCs w:val="20"/>
              </w:rPr>
              <w:t>分</w:t>
            </w:r>
            <w:r>
              <w:rPr>
                <w:rFonts w:ascii="Times New Roman" w:hAnsi="Times New Roman"/>
                <w:kern w:val="0"/>
                <w:sz w:val="20"/>
                <w:szCs w:val="20"/>
              </w:rPr>
              <w:t>)</w:t>
            </w:r>
          </w:p>
        </w:tc>
        <w:tc>
          <w:tcPr>
            <w:tcW w:w="1112" w:type="dxa"/>
            <w:vMerge w:val="restart"/>
            <w:tcBorders>
              <w:top w:val="nil"/>
              <w:left w:val="single" w:sz="4" w:space="0" w:color="auto"/>
              <w:bottom w:val="single" w:sz="4" w:space="0" w:color="auto"/>
              <w:right w:val="single" w:sz="4" w:space="0" w:color="auto"/>
            </w:tcBorders>
            <w:vAlign w:val="center"/>
          </w:tcPr>
          <w:p w:rsidR="00537F88" w:rsidRDefault="00CE7A58">
            <w:pPr>
              <w:widowControl/>
              <w:spacing w:line="240" w:lineRule="exact"/>
              <w:jc w:val="center"/>
              <w:rPr>
                <w:rFonts w:ascii="Times New Roman" w:hAnsi="Times New Roman"/>
                <w:kern w:val="0"/>
                <w:sz w:val="18"/>
                <w:szCs w:val="18"/>
              </w:rPr>
            </w:pPr>
            <w:r>
              <w:rPr>
                <w:rFonts w:ascii="Times New Roman" w:hAnsi="Times New Roman"/>
                <w:kern w:val="0"/>
                <w:sz w:val="18"/>
                <w:szCs w:val="18"/>
              </w:rPr>
              <w:t>数量指标</w:t>
            </w:r>
          </w:p>
        </w:tc>
        <w:tc>
          <w:tcPr>
            <w:tcW w:w="2304" w:type="dxa"/>
            <w:gridSpan w:val="3"/>
            <w:tcBorders>
              <w:top w:val="single" w:sz="4" w:space="0" w:color="auto"/>
              <w:left w:val="nil"/>
              <w:bottom w:val="single" w:sz="4" w:space="0" w:color="auto"/>
              <w:right w:val="single" w:sz="4" w:space="0" w:color="auto"/>
            </w:tcBorders>
            <w:vAlign w:val="center"/>
          </w:tcPr>
          <w:p w:rsidR="00537F88" w:rsidRDefault="00CE7A58">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r>
              <w:rPr>
                <w:rFonts w:ascii="Times New Roman" w:hAnsi="Times New Roman" w:hint="eastAsia"/>
                <w:color w:val="000000"/>
                <w:kern w:val="0"/>
                <w:sz w:val="18"/>
                <w:szCs w:val="18"/>
              </w:rPr>
              <w:t>新产品</w:t>
            </w:r>
          </w:p>
        </w:tc>
        <w:tc>
          <w:tcPr>
            <w:tcW w:w="645" w:type="dxa"/>
            <w:tcBorders>
              <w:top w:val="nil"/>
              <w:left w:val="nil"/>
              <w:bottom w:val="single" w:sz="4" w:space="0" w:color="auto"/>
              <w:right w:val="single" w:sz="4" w:space="0" w:color="auto"/>
            </w:tcBorders>
            <w:vAlign w:val="center"/>
          </w:tcPr>
          <w:p w:rsidR="00537F88" w:rsidRDefault="00CE7A5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0</w:t>
            </w:r>
          </w:p>
        </w:tc>
        <w:tc>
          <w:tcPr>
            <w:tcW w:w="719" w:type="dxa"/>
            <w:tcBorders>
              <w:top w:val="nil"/>
              <w:left w:val="nil"/>
              <w:bottom w:val="single" w:sz="4" w:space="0" w:color="auto"/>
              <w:right w:val="single" w:sz="4" w:space="0" w:color="auto"/>
            </w:tcBorders>
            <w:vAlign w:val="center"/>
          </w:tcPr>
          <w:p w:rsidR="00537F88" w:rsidRDefault="00CE7A5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0</w:t>
            </w:r>
          </w:p>
        </w:tc>
        <w:tc>
          <w:tcPr>
            <w:tcW w:w="748" w:type="dxa"/>
            <w:tcBorders>
              <w:top w:val="nil"/>
              <w:left w:val="nil"/>
              <w:bottom w:val="single" w:sz="4" w:space="0" w:color="auto"/>
              <w:right w:val="single" w:sz="4" w:space="0" w:color="auto"/>
            </w:tcBorders>
            <w:vAlign w:val="center"/>
          </w:tcPr>
          <w:p w:rsidR="00537F88" w:rsidRDefault="00CE7A5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567" w:type="dxa"/>
            <w:gridSpan w:val="2"/>
            <w:tcBorders>
              <w:top w:val="nil"/>
              <w:left w:val="nil"/>
              <w:bottom w:val="single" w:sz="4" w:space="0" w:color="auto"/>
              <w:right w:val="single" w:sz="4" w:space="0" w:color="auto"/>
            </w:tcBorders>
            <w:vAlign w:val="center"/>
          </w:tcPr>
          <w:p w:rsidR="00537F88" w:rsidRDefault="00CE7A5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0</w:t>
            </w:r>
          </w:p>
        </w:tc>
        <w:tc>
          <w:tcPr>
            <w:tcW w:w="1417" w:type="dxa"/>
            <w:gridSpan w:val="2"/>
            <w:tcBorders>
              <w:top w:val="single" w:sz="4" w:space="0" w:color="auto"/>
              <w:left w:val="nil"/>
              <w:bottom w:val="single" w:sz="4" w:space="0" w:color="auto"/>
              <w:right w:val="single" w:sz="4" w:space="0" w:color="auto"/>
            </w:tcBorders>
            <w:vAlign w:val="center"/>
          </w:tcPr>
          <w:p w:rsidR="00537F88" w:rsidRDefault="00537F88">
            <w:pPr>
              <w:widowControl/>
              <w:spacing w:line="240" w:lineRule="exact"/>
              <w:jc w:val="center"/>
              <w:rPr>
                <w:rFonts w:ascii="Times New Roman" w:hAnsi="Times New Roman"/>
                <w:kern w:val="0"/>
                <w:sz w:val="18"/>
                <w:szCs w:val="18"/>
              </w:rPr>
            </w:pPr>
          </w:p>
        </w:tc>
      </w:tr>
      <w:tr w:rsidR="00537F88">
        <w:trPr>
          <w:trHeight w:hRule="exact" w:val="300"/>
          <w:jc w:val="center"/>
        </w:trPr>
        <w:tc>
          <w:tcPr>
            <w:tcW w:w="588" w:type="dxa"/>
            <w:vMerge/>
            <w:tcBorders>
              <w:left w:val="single" w:sz="4" w:space="0" w:color="auto"/>
              <w:right w:val="single" w:sz="4" w:space="0" w:color="auto"/>
            </w:tcBorders>
            <w:vAlign w:val="center"/>
          </w:tcPr>
          <w:p w:rsidR="00537F88" w:rsidRDefault="00537F88">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537F88" w:rsidRDefault="00537F88">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537F88" w:rsidRDefault="00537F88">
            <w:pPr>
              <w:widowControl/>
              <w:spacing w:line="240" w:lineRule="exact"/>
              <w:jc w:val="center"/>
              <w:rPr>
                <w:rFonts w:ascii="Times New Roman" w:hAnsi="Times New Roman"/>
                <w:kern w:val="0"/>
                <w:sz w:val="18"/>
                <w:szCs w:val="18"/>
              </w:rPr>
            </w:pPr>
          </w:p>
        </w:tc>
        <w:tc>
          <w:tcPr>
            <w:tcW w:w="2304" w:type="dxa"/>
            <w:gridSpan w:val="3"/>
            <w:tcBorders>
              <w:top w:val="single" w:sz="4" w:space="0" w:color="auto"/>
              <w:left w:val="nil"/>
              <w:bottom w:val="single" w:sz="4" w:space="0" w:color="auto"/>
              <w:right w:val="single" w:sz="4" w:space="0" w:color="auto"/>
            </w:tcBorders>
            <w:vAlign w:val="center"/>
          </w:tcPr>
          <w:p w:rsidR="00537F88" w:rsidRDefault="00CE7A58">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color w:val="000000"/>
                <w:kern w:val="0"/>
                <w:sz w:val="18"/>
                <w:szCs w:val="18"/>
              </w:rPr>
              <w:t>：</w:t>
            </w:r>
          </w:p>
        </w:tc>
        <w:tc>
          <w:tcPr>
            <w:tcW w:w="645" w:type="dxa"/>
            <w:tcBorders>
              <w:top w:val="nil"/>
              <w:left w:val="nil"/>
              <w:bottom w:val="single" w:sz="4" w:space="0" w:color="auto"/>
              <w:right w:val="single" w:sz="4" w:space="0" w:color="auto"/>
            </w:tcBorders>
            <w:vAlign w:val="center"/>
          </w:tcPr>
          <w:p w:rsidR="00537F88" w:rsidRDefault="00537F88">
            <w:pPr>
              <w:widowControl/>
              <w:spacing w:line="240" w:lineRule="exact"/>
              <w:jc w:val="center"/>
              <w:rPr>
                <w:rFonts w:ascii="Times New Roman" w:hAnsi="Times New Roman"/>
                <w:kern w:val="0"/>
                <w:sz w:val="18"/>
                <w:szCs w:val="18"/>
              </w:rPr>
            </w:pPr>
          </w:p>
        </w:tc>
        <w:tc>
          <w:tcPr>
            <w:tcW w:w="719" w:type="dxa"/>
            <w:tcBorders>
              <w:top w:val="nil"/>
              <w:left w:val="nil"/>
              <w:bottom w:val="single" w:sz="4" w:space="0" w:color="auto"/>
              <w:right w:val="single" w:sz="4" w:space="0" w:color="auto"/>
            </w:tcBorders>
            <w:vAlign w:val="center"/>
          </w:tcPr>
          <w:p w:rsidR="00537F88" w:rsidRDefault="00537F88">
            <w:pPr>
              <w:widowControl/>
              <w:spacing w:line="240" w:lineRule="exact"/>
              <w:jc w:val="center"/>
              <w:rPr>
                <w:rFonts w:ascii="Times New Roman" w:hAnsi="Times New Roman"/>
                <w:kern w:val="0"/>
                <w:sz w:val="18"/>
                <w:szCs w:val="18"/>
              </w:rPr>
            </w:pPr>
          </w:p>
        </w:tc>
        <w:tc>
          <w:tcPr>
            <w:tcW w:w="748" w:type="dxa"/>
            <w:tcBorders>
              <w:top w:val="nil"/>
              <w:left w:val="nil"/>
              <w:bottom w:val="single" w:sz="4" w:space="0" w:color="auto"/>
              <w:right w:val="single" w:sz="4" w:space="0" w:color="auto"/>
            </w:tcBorders>
            <w:vAlign w:val="center"/>
          </w:tcPr>
          <w:p w:rsidR="00537F88" w:rsidRDefault="00537F88">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537F88" w:rsidRDefault="00537F88">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537F88" w:rsidRDefault="00537F88">
            <w:pPr>
              <w:widowControl/>
              <w:spacing w:line="240" w:lineRule="exact"/>
              <w:jc w:val="center"/>
              <w:rPr>
                <w:rFonts w:ascii="Times New Roman" w:hAnsi="Times New Roman"/>
                <w:kern w:val="0"/>
                <w:sz w:val="18"/>
                <w:szCs w:val="18"/>
              </w:rPr>
            </w:pPr>
          </w:p>
        </w:tc>
      </w:tr>
      <w:tr w:rsidR="00537F88">
        <w:trPr>
          <w:trHeight w:hRule="exact" w:val="300"/>
          <w:jc w:val="center"/>
        </w:trPr>
        <w:tc>
          <w:tcPr>
            <w:tcW w:w="588" w:type="dxa"/>
            <w:vMerge/>
            <w:tcBorders>
              <w:left w:val="single" w:sz="4" w:space="0" w:color="auto"/>
              <w:right w:val="single" w:sz="4" w:space="0" w:color="auto"/>
            </w:tcBorders>
            <w:vAlign w:val="center"/>
          </w:tcPr>
          <w:p w:rsidR="00537F88" w:rsidRDefault="00537F88">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537F88" w:rsidRDefault="00537F88">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537F88" w:rsidRDefault="00537F88">
            <w:pPr>
              <w:widowControl/>
              <w:spacing w:line="240" w:lineRule="exact"/>
              <w:jc w:val="center"/>
              <w:rPr>
                <w:rFonts w:ascii="Times New Roman" w:hAnsi="Times New Roman"/>
                <w:kern w:val="0"/>
                <w:sz w:val="18"/>
                <w:szCs w:val="18"/>
              </w:rPr>
            </w:pPr>
          </w:p>
        </w:tc>
        <w:tc>
          <w:tcPr>
            <w:tcW w:w="2304" w:type="dxa"/>
            <w:gridSpan w:val="3"/>
            <w:tcBorders>
              <w:top w:val="single" w:sz="4" w:space="0" w:color="auto"/>
              <w:left w:val="nil"/>
              <w:bottom w:val="single" w:sz="4" w:space="0" w:color="auto"/>
              <w:right w:val="single" w:sz="4" w:space="0" w:color="auto"/>
            </w:tcBorders>
            <w:vAlign w:val="center"/>
          </w:tcPr>
          <w:p w:rsidR="00537F88" w:rsidRDefault="00CE7A58">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645" w:type="dxa"/>
            <w:tcBorders>
              <w:top w:val="nil"/>
              <w:left w:val="nil"/>
              <w:bottom w:val="single" w:sz="4" w:space="0" w:color="auto"/>
              <w:right w:val="single" w:sz="4" w:space="0" w:color="auto"/>
            </w:tcBorders>
            <w:vAlign w:val="center"/>
          </w:tcPr>
          <w:p w:rsidR="00537F88" w:rsidRDefault="00537F88">
            <w:pPr>
              <w:widowControl/>
              <w:spacing w:line="240" w:lineRule="exact"/>
              <w:jc w:val="center"/>
              <w:rPr>
                <w:rFonts w:ascii="Times New Roman" w:hAnsi="Times New Roman"/>
                <w:kern w:val="0"/>
                <w:sz w:val="18"/>
                <w:szCs w:val="18"/>
              </w:rPr>
            </w:pPr>
          </w:p>
        </w:tc>
        <w:tc>
          <w:tcPr>
            <w:tcW w:w="719" w:type="dxa"/>
            <w:tcBorders>
              <w:top w:val="nil"/>
              <w:left w:val="nil"/>
              <w:bottom w:val="single" w:sz="4" w:space="0" w:color="auto"/>
              <w:right w:val="single" w:sz="4" w:space="0" w:color="auto"/>
            </w:tcBorders>
            <w:vAlign w:val="center"/>
          </w:tcPr>
          <w:p w:rsidR="00537F88" w:rsidRDefault="00537F88">
            <w:pPr>
              <w:widowControl/>
              <w:spacing w:line="240" w:lineRule="exact"/>
              <w:jc w:val="center"/>
              <w:rPr>
                <w:rFonts w:ascii="Times New Roman" w:hAnsi="Times New Roman"/>
                <w:kern w:val="0"/>
                <w:sz w:val="18"/>
                <w:szCs w:val="18"/>
              </w:rPr>
            </w:pPr>
          </w:p>
        </w:tc>
        <w:tc>
          <w:tcPr>
            <w:tcW w:w="748" w:type="dxa"/>
            <w:tcBorders>
              <w:top w:val="nil"/>
              <w:left w:val="nil"/>
              <w:bottom w:val="single" w:sz="4" w:space="0" w:color="auto"/>
              <w:right w:val="single" w:sz="4" w:space="0" w:color="auto"/>
            </w:tcBorders>
            <w:vAlign w:val="center"/>
          </w:tcPr>
          <w:p w:rsidR="00537F88" w:rsidRDefault="00537F88">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537F88" w:rsidRDefault="00537F88">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537F88" w:rsidRDefault="00537F88">
            <w:pPr>
              <w:widowControl/>
              <w:spacing w:line="240" w:lineRule="exact"/>
              <w:jc w:val="center"/>
              <w:rPr>
                <w:rFonts w:ascii="Times New Roman" w:hAnsi="Times New Roman"/>
                <w:kern w:val="0"/>
                <w:sz w:val="18"/>
                <w:szCs w:val="18"/>
              </w:rPr>
            </w:pPr>
          </w:p>
        </w:tc>
      </w:tr>
      <w:tr w:rsidR="00537F88">
        <w:trPr>
          <w:trHeight w:hRule="exact" w:val="300"/>
          <w:jc w:val="center"/>
        </w:trPr>
        <w:tc>
          <w:tcPr>
            <w:tcW w:w="588" w:type="dxa"/>
            <w:vMerge/>
            <w:tcBorders>
              <w:left w:val="single" w:sz="4" w:space="0" w:color="auto"/>
              <w:right w:val="single" w:sz="4" w:space="0" w:color="auto"/>
            </w:tcBorders>
            <w:vAlign w:val="center"/>
          </w:tcPr>
          <w:p w:rsidR="00537F88" w:rsidRDefault="00537F88">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537F88" w:rsidRDefault="00537F88">
            <w:pPr>
              <w:widowControl/>
              <w:spacing w:line="240" w:lineRule="exact"/>
              <w:jc w:val="center"/>
              <w:rPr>
                <w:rFonts w:ascii="Times New Roman" w:hAnsi="Times New Roman"/>
                <w:kern w:val="0"/>
                <w:sz w:val="18"/>
                <w:szCs w:val="18"/>
              </w:rPr>
            </w:pPr>
          </w:p>
        </w:tc>
        <w:tc>
          <w:tcPr>
            <w:tcW w:w="1112" w:type="dxa"/>
            <w:vMerge w:val="restart"/>
            <w:tcBorders>
              <w:top w:val="nil"/>
              <w:left w:val="single" w:sz="4" w:space="0" w:color="auto"/>
              <w:bottom w:val="single" w:sz="4" w:space="0" w:color="auto"/>
              <w:right w:val="single" w:sz="4" w:space="0" w:color="auto"/>
            </w:tcBorders>
            <w:vAlign w:val="center"/>
          </w:tcPr>
          <w:p w:rsidR="00537F88" w:rsidRDefault="00CE7A58">
            <w:pPr>
              <w:widowControl/>
              <w:spacing w:line="240" w:lineRule="exact"/>
              <w:jc w:val="center"/>
              <w:rPr>
                <w:rFonts w:ascii="Times New Roman" w:hAnsi="Times New Roman"/>
                <w:kern w:val="0"/>
                <w:sz w:val="18"/>
                <w:szCs w:val="18"/>
              </w:rPr>
            </w:pPr>
            <w:r>
              <w:rPr>
                <w:rFonts w:ascii="Times New Roman" w:hAnsi="Times New Roman"/>
                <w:kern w:val="0"/>
                <w:sz w:val="18"/>
                <w:szCs w:val="18"/>
              </w:rPr>
              <w:t>质量指标</w:t>
            </w:r>
          </w:p>
        </w:tc>
        <w:tc>
          <w:tcPr>
            <w:tcW w:w="2304" w:type="dxa"/>
            <w:gridSpan w:val="3"/>
            <w:tcBorders>
              <w:top w:val="single" w:sz="4" w:space="0" w:color="auto"/>
              <w:left w:val="nil"/>
              <w:bottom w:val="single" w:sz="4" w:space="0" w:color="auto"/>
              <w:right w:val="single" w:sz="4" w:space="0" w:color="auto"/>
            </w:tcBorders>
            <w:vAlign w:val="center"/>
          </w:tcPr>
          <w:p w:rsidR="00537F88" w:rsidRDefault="00CE7A58">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p>
        </w:tc>
        <w:tc>
          <w:tcPr>
            <w:tcW w:w="645" w:type="dxa"/>
            <w:tcBorders>
              <w:top w:val="nil"/>
              <w:left w:val="nil"/>
              <w:bottom w:val="single" w:sz="4" w:space="0" w:color="auto"/>
              <w:right w:val="single" w:sz="4" w:space="0" w:color="auto"/>
            </w:tcBorders>
            <w:vAlign w:val="center"/>
          </w:tcPr>
          <w:p w:rsidR="00537F88" w:rsidRDefault="00537F88">
            <w:pPr>
              <w:widowControl/>
              <w:spacing w:line="240" w:lineRule="exact"/>
              <w:jc w:val="center"/>
              <w:rPr>
                <w:rFonts w:ascii="Times New Roman" w:hAnsi="Times New Roman"/>
                <w:kern w:val="0"/>
                <w:sz w:val="18"/>
                <w:szCs w:val="18"/>
              </w:rPr>
            </w:pPr>
          </w:p>
        </w:tc>
        <w:tc>
          <w:tcPr>
            <w:tcW w:w="719" w:type="dxa"/>
            <w:tcBorders>
              <w:top w:val="nil"/>
              <w:left w:val="nil"/>
              <w:bottom w:val="single" w:sz="4" w:space="0" w:color="auto"/>
              <w:right w:val="single" w:sz="4" w:space="0" w:color="auto"/>
            </w:tcBorders>
            <w:vAlign w:val="center"/>
          </w:tcPr>
          <w:p w:rsidR="00537F88" w:rsidRDefault="00537F88">
            <w:pPr>
              <w:widowControl/>
              <w:spacing w:line="240" w:lineRule="exact"/>
              <w:jc w:val="center"/>
              <w:rPr>
                <w:rFonts w:ascii="Times New Roman" w:hAnsi="Times New Roman"/>
                <w:kern w:val="0"/>
                <w:sz w:val="18"/>
                <w:szCs w:val="18"/>
              </w:rPr>
            </w:pPr>
          </w:p>
        </w:tc>
        <w:tc>
          <w:tcPr>
            <w:tcW w:w="748" w:type="dxa"/>
            <w:tcBorders>
              <w:top w:val="nil"/>
              <w:left w:val="nil"/>
              <w:bottom w:val="single" w:sz="4" w:space="0" w:color="auto"/>
              <w:right w:val="single" w:sz="4" w:space="0" w:color="auto"/>
            </w:tcBorders>
            <w:vAlign w:val="center"/>
          </w:tcPr>
          <w:p w:rsidR="00537F88" w:rsidRDefault="00537F88">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537F88" w:rsidRDefault="00537F88">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537F88" w:rsidRDefault="00537F88">
            <w:pPr>
              <w:widowControl/>
              <w:spacing w:line="240" w:lineRule="exact"/>
              <w:jc w:val="center"/>
              <w:rPr>
                <w:rFonts w:ascii="Times New Roman" w:hAnsi="Times New Roman"/>
                <w:kern w:val="0"/>
                <w:sz w:val="18"/>
                <w:szCs w:val="18"/>
              </w:rPr>
            </w:pPr>
          </w:p>
        </w:tc>
      </w:tr>
      <w:tr w:rsidR="00537F88">
        <w:trPr>
          <w:trHeight w:hRule="exact" w:val="300"/>
          <w:jc w:val="center"/>
        </w:trPr>
        <w:tc>
          <w:tcPr>
            <w:tcW w:w="588" w:type="dxa"/>
            <w:vMerge/>
            <w:tcBorders>
              <w:left w:val="single" w:sz="4" w:space="0" w:color="auto"/>
              <w:right w:val="single" w:sz="4" w:space="0" w:color="auto"/>
            </w:tcBorders>
            <w:vAlign w:val="center"/>
          </w:tcPr>
          <w:p w:rsidR="00537F88" w:rsidRDefault="00537F88">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537F88" w:rsidRDefault="00537F88">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537F88" w:rsidRDefault="00537F88">
            <w:pPr>
              <w:widowControl/>
              <w:spacing w:line="240" w:lineRule="exact"/>
              <w:jc w:val="center"/>
              <w:rPr>
                <w:rFonts w:ascii="Times New Roman" w:hAnsi="Times New Roman"/>
                <w:kern w:val="0"/>
                <w:sz w:val="18"/>
                <w:szCs w:val="18"/>
              </w:rPr>
            </w:pPr>
          </w:p>
        </w:tc>
        <w:tc>
          <w:tcPr>
            <w:tcW w:w="2304" w:type="dxa"/>
            <w:gridSpan w:val="3"/>
            <w:tcBorders>
              <w:top w:val="single" w:sz="4" w:space="0" w:color="auto"/>
              <w:left w:val="nil"/>
              <w:bottom w:val="single" w:sz="4" w:space="0" w:color="auto"/>
              <w:right w:val="single" w:sz="4" w:space="0" w:color="auto"/>
            </w:tcBorders>
            <w:vAlign w:val="center"/>
          </w:tcPr>
          <w:p w:rsidR="00537F88" w:rsidRDefault="00CE7A58">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color w:val="000000"/>
                <w:kern w:val="0"/>
                <w:sz w:val="18"/>
                <w:szCs w:val="18"/>
              </w:rPr>
              <w:t>：</w:t>
            </w:r>
          </w:p>
        </w:tc>
        <w:tc>
          <w:tcPr>
            <w:tcW w:w="645" w:type="dxa"/>
            <w:tcBorders>
              <w:top w:val="nil"/>
              <w:left w:val="nil"/>
              <w:bottom w:val="single" w:sz="4" w:space="0" w:color="auto"/>
              <w:right w:val="single" w:sz="4" w:space="0" w:color="auto"/>
            </w:tcBorders>
            <w:vAlign w:val="center"/>
          </w:tcPr>
          <w:p w:rsidR="00537F88" w:rsidRDefault="00537F88">
            <w:pPr>
              <w:widowControl/>
              <w:spacing w:line="240" w:lineRule="exact"/>
              <w:jc w:val="center"/>
              <w:rPr>
                <w:rFonts w:ascii="Times New Roman" w:hAnsi="Times New Roman"/>
                <w:kern w:val="0"/>
                <w:sz w:val="18"/>
                <w:szCs w:val="18"/>
              </w:rPr>
            </w:pPr>
          </w:p>
        </w:tc>
        <w:tc>
          <w:tcPr>
            <w:tcW w:w="719" w:type="dxa"/>
            <w:tcBorders>
              <w:top w:val="nil"/>
              <w:left w:val="nil"/>
              <w:bottom w:val="single" w:sz="4" w:space="0" w:color="auto"/>
              <w:right w:val="single" w:sz="4" w:space="0" w:color="auto"/>
            </w:tcBorders>
            <w:vAlign w:val="center"/>
          </w:tcPr>
          <w:p w:rsidR="00537F88" w:rsidRDefault="00537F88">
            <w:pPr>
              <w:widowControl/>
              <w:spacing w:line="240" w:lineRule="exact"/>
              <w:jc w:val="center"/>
              <w:rPr>
                <w:rFonts w:ascii="Times New Roman" w:hAnsi="Times New Roman"/>
                <w:kern w:val="0"/>
                <w:sz w:val="18"/>
                <w:szCs w:val="18"/>
              </w:rPr>
            </w:pPr>
          </w:p>
        </w:tc>
        <w:tc>
          <w:tcPr>
            <w:tcW w:w="748" w:type="dxa"/>
            <w:tcBorders>
              <w:top w:val="nil"/>
              <w:left w:val="nil"/>
              <w:bottom w:val="single" w:sz="4" w:space="0" w:color="auto"/>
              <w:right w:val="single" w:sz="4" w:space="0" w:color="auto"/>
            </w:tcBorders>
            <w:vAlign w:val="center"/>
          </w:tcPr>
          <w:p w:rsidR="00537F88" w:rsidRDefault="00537F88">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537F88" w:rsidRDefault="00537F88">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537F88" w:rsidRDefault="00537F88">
            <w:pPr>
              <w:widowControl/>
              <w:spacing w:line="240" w:lineRule="exact"/>
              <w:jc w:val="center"/>
              <w:rPr>
                <w:rFonts w:ascii="Times New Roman" w:hAnsi="Times New Roman"/>
                <w:kern w:val="0"/>
                <w:sz w:val="18"/>
                <w:szCs w:val="18"/>
              </w:rPr>
            </w:pPr>
          </w:p>
        </w:tc>
      </w:tr>
      <w:tr w:rsidR="00537F88">
        <w:trPr>
          <w:trHeight w:hRule="exact" w:val="300"/>
          <w:jc w:val="center"/>
        </w:trPr>
        <w:tc>
          <w:tcPr>
            <w:tcW w:w="588" w:type="dxa"/>
            <w:vMerge/>
            <w:tcBorders>
              <w:left w:val="single" w:sz="4" w:space="0" w:color="auto"/>
              <w:right w:val="single" w:sz="4" w:space="0" w:color="auto"/>
            </w:tcBorders>
            <w:vAlign w:val="center"/>
          </w:tcPr>
          <w:p w:rsidR="00537F88" w:rsidRDefault="00537F88">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537F88" w:rsidRDefault="00537F88">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537F88" w:rsidRDefault="00537F88">
            <w:pPr>
              <w:widowControl/>
              <w:spacing w:line="240" w:lineRule="exact"/>
              <w:jc w:val="center"/>
              <w:rPr>
                <w:rFonts w:ascii="Times New Roman" w:hAnsi="Times New Roman"/>
                <w:kern w:val="0"/>
                <w:sz w:val="18"/>
                <w:szCs w:val="18"/>
              </w:rPr>
            </w:pPr>
          </w:p>
        </w:tc>
        <w:tc>
          <w:tcPr>
            <w:tcW w:w="2304" w:type="dxa"/>
            <w:gridSpan w:val="3"/>
            <w:tcBorders>
              <w:top w:val="single" w:sz="4" w:space="0" w:color="auto"/>
              <w:left w:val="nil"/>
              <w:bottom w:val="single" w:sz="4" w:space="0" w:color="auto"/>
              <w:right w:val="single" w:sz="4" w:space="0" w:color="auto"/>
            </w:tcBorders>
            <w:vAlign w:val="center"/>
          </w:tcPr>
          <w:p w:rsidR="00537F88" w:rsidRDefault="00CE7A58">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645" w:type="dxa"/>
            <w:tcBorders>
              <w:top w:val="nil"/>
              <w:left w:val="nil"/>
              <w:bottom w:val="single" w:sz="4" w:space="0" w:color="auto"/>
              <w:right w:val="single" w:sz="4" w:space="0" w:color="auto"/>
            </w:tcBorders>
            <w:vAlign w:val="center"/>
          </w:tcPr>
          <w:p w:rsidR="00537F88" w:rsidRDefault="00537F88">
            <w:pPr>
              <w:widowControl/>
              <w:spacing w:line="240" w:lineRule="exact"/>
              <w:jc w:val="center"/>
              <w:rPr>
                <w:rFonts w:ascii="Times New Roman" w:hAnsi="Times New Roman"/>
                <w:kern w:val="0"/>
                <w:sz w:val="18"/>
                <w:szCs w:val="18"/>
              </w:rPr>
            </w:pPr>
          </w:p>
        </w:tc>
        <w:tc>
          <w:tcPr>
            <w:tcW w:w="719" w:type="dxa"/>
            <w:tcBorders>
              <w:top w:val="nil"/>
              <w:left w:val="nil"/>
              <w:bottom w:val="single" w:sz="4" w:space="0" w:color="auto"/>
              <w:right w:val="single" w:sz="4" w:space="0" w:color="auto"/>
            </w:tcBorders>
            <w:vAlign w:val="center"/>
          </w:tcPr>
          <w:p w:rsidR="00537F88" w:rsidRDefault="00537F88">
            <w:pPr>
              <w:widowControl/>
              <w:spacing w:line="240" w:lineRule="exact"/>
              <w:jc w:val="center"/>
              <w:rPr>
                <w:rFonts w:ascii="Times New Roman" w:hAnsi="Times New Roman"/>
                <w:kern w:val="0"/>
                <w:sz w:val="18"/>
                <w:szCs w:val="18"/>
              </w:rPr>
            </w:pPr>
          </w:p>
        </w:tc>
        <w:tc>
          <w:tcPr>
            <w:tcW w:w="748" w:type="dxa"/>
            <w:tcBorders>
              <w:top w:val="nil"/>
              <w:left w:val="nil"/>
              <w:bottom w:val="single" w:sz="4" w:space="0" w:color="auto"/>
              <w:right w:val="single" w:sz="4" w:space="0" w:color="auto"/>
            </w:tcBorders>
            <w:vAlign w:val="center"/>
          </w:tcPr>
          <w:p w:rsidR="00537F88" w:rsidRDefault="00537F88">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537F88" w:rsidRDefault="00537F88">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537F88" w:rsidRDefault="00537F88">
            <w:pPr>
              <w:widowControl/>
              <w:spacing w:line="240" w:lineRule="exact"/>
              <w:jc w:val="center"/>
              <w:rPr>
                <w:rFonts w:ascii="Times New Roman" w:hAnsi="Times New Roman"/>
                <w:kern w:val="0"/>
                <w:sz w:val="18"/>
                <w:szCs w:val="18"/>
              </w:rPr>
            </w:pPr>
          </w:p>
        </w:tc>
      </w:tr>
      <w:tr w:rsidR="00537F88">
        <w:trPr>
          <w:trHeight w:hRule="exact" w:val="300"/>
          <w:jc w:val="center"/>
        </w:trPr>
        <w:tc>
          <w:tcPr>
            <w:tcW w:w="588" w:type="dxa"/>
            <w:vMerge/>
            <w:tcBorders>
              <w:left w:val="single" w:sz="4" w:space="0" w:color="auto"/>
              <w:right w:val="single" w:sz="4" w:space="0" w:color="auto"/>
            </w:tcBorders>
            <w:vAlign w:val="center"/>
          </w:tcPr>
          <w:p w:rsidR="00537F88" w:rsidRDefault="00537F88">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537F88" w:rsidRDefault="00537F88">
            <w:pPr>
              <w:widowControl/>
              <w:spacing w:line="240" w:lineRule="exact"/>
              <w:jc w:val="center"/>
              <w:rPr>
                <w:rFonts w:ascii="Times New Roman" w:hAnsi="Times New Roman"/>
                <w:kern w:val="0"/>
                <w:sz w:val="18"/>
                <w:szCs w:val="18"/>
              </w:rPr>
            </w:pPr>
          </w:p>
        </w:tc>
        <w:tc>
          <w:tcPr>
            <w:tcW w:w="1112" w:type="dxa"/>
            <w:vMerge w:val="restart"/>
            <w:tcBorders>
              <w:top w:val="nil"/>
              <w:left w:val="single" w:sz="4" w:space="0" w:color="auto"/>
              <w:bottom w:val="single" w:sz="4" w:space="0" w:color="auto"/>
              <w:right w:val="single" w:sz="4" w:space="0" w:color="auto"/>
            </w:tcBorders>
            <w:vAlign w:val="center"/>
          </w:tcPr>
          <w:p w:rsidR="00537F88" w:rsidRDefault="00CE7A58">
            <w:pPr>
              <w:widowControl/>
              <w:spacing w:line="240" w:lineRule="exact"/>
              <w:jc w:val="center"/>
              <w:rPr>
                <w:rFonts w:ascii="Times New Roman" w:hAnsi="Times New Roman"/>
                <w:kern w:val="0"/>
                <w:sz w:val="18"/>
                <w:szCs w:val="18"/>
              </w:rPr>
            </w:pPr>
            <w:r>
              <w:rPr>
                <w:rFonts w:ascii="Times New Roman" w:hAnsi="Times New Roman"/>
                <w:kern w:val="0"/>
                <w:sz w:val="18"/>
                <w:szCs w:val="18"/>
              </w:rPr>
              <w:t>时效指标</w:t>
            </w:r>
          </w:p>
        </w:tc>
        <w:tc>
          <w:tcPr>
            <w:tcW w:w="2304" w:type="dxa"/>
            <w:gridSpan w:val="3"/>
            <w:tcBorders>
              <w:top w:val="single" w:sz="4" w:space="0" w:color="auto"/>
              <w:left w:val="nil"/>
              <w:bottom w:val="single" w:sz="4" w:space="0" w:color="auto"/>
              <w:right w:val="single" w:sz="4" w:space="0" w:color="auto"/>
            </w:tcBorders>
            <w:vAlign w:val="center"/>
          </w:tcPr>
          <w:p w:rsidR="00537F88" w:rsidRDefault="00CE7A58">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r>
              <w:rPr>
                <w:rFonts w:ascii="Times New Roman" w:hAnsi="Times New Roman" w:hint="eastAsia"/>
                <w:color w:val="000000"/>
                <w:kern w:val="0"/>
                <w:sz w:val="18"/>
                <w:szCs w:val="18"/>
              </w:rPr>
              <w:t>专项资金到位</w:t>
            </w:r>
          </w:p>
        </w:tc>
        <w:tc>
          <w:tcPr>
            <w:tcW w:w="645" w:type="dxa"/>
            <w:tcBorders>
              <w:top w:val="nil"/>
              <w:left w:val="nil"/>
              <w:bottom w:val="single" w:sz="4" w:space="0" w:color="auto"/>
              <w:right w:val="single" w:sz="4" w:space="0" w:color="auto"/>
            </w:tcBorders>
            <w:vAlign w:val="center"/>
          </w:tcPr>
          <w:p w:rsidR="00537F88" w:rsidRDefault="00CE7A5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w:t>
            </w:r>
          </w:p>
        </w:tc>
        <w:tc>
          <w:tcPr>
            <w:tcW w:w="719" w:type="dxa"/>
            <w:tcBorders>
              <w:top w:val="nil"/>
              <w:left w:val="nil"/>
              <w:bottom w:val="single" w:sz="4" w:space="0" w:color="auto"/>
              <w:right w:val="single" w:sz="4" w:space="0" w:color="auto"/>
            </w:tcBorders>
            <w:vAlign w:val="center"/>
          </w:tcPr>
          <w:p w:rsidR="00537F88" w:rsidRDefault="00CE7A5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w:t>
            </w:r>
          </w:p>
        </w:tc>
        <w:tc>
          <w:tcPr>
            <w:tcW w:w="748" w:type="dxa"/>
            <w:tcBorders>
              <w:top w:val="nil"/>
              <w:left w:val="nil"/>
              <w:bottom w:val="single" w:sz="4" w:space="0" w:color="auto"/>
              <w:right w:val="single" w:sz="4" w:space="0" w:color="auto"/>
            </w:tcBorders>
            <w:vAlign w:val="center"/>
          </w:tcPr>
          <w:p w:rsidR="00537F88" w:rsidRDefault="00CE7A5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15</w:t>
            </w:r>
          </w:p>
        </w:tc>
        <w:tc>
          <w:tcPr>
            <w:tcW w:w="567" w:type="dxa"/>
            <w:gridSpan w:val="2"/>
            <w:tcBorders>
              <w:top w:val="nil"/>
              <w:left w:val="nil"/>
              <w:bottom w:val="single" w:sz="4" w:space="0" w:color="auto"/>
              <w:right w:val="single" w:sz="4" w:space="0" w:color="auto"/>
            </w:tcBorders>
            <w:vAlign w:val="center"/>
          </w:tcPr>
          <w:p w:rsidR="00537F88" w:rsidRDefault="00CE7A5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15</w:t>
            </w:r>
          </w:p>
        </w:tc>
        <w:tc>
          <w:tcPr>
            <w:tcW w:w="1417" w:type="dxa"/>
            <w:gridSpan w:val="2"/>
            <w:tcBorders>
              <w:top w:val="single" w:sz="4" w:space="0" w:color="auto"/>
              <w:left w:val="nil"/>
              <w:bottom w:val="single" w:sz="4" w:space="0" w:color="auto"/>
              <w:right w:val="single" w:sz="4" w:space="0" w:color="auto"/>
            </w:tcBorders>
            <w:vAlign w:val="center"/>
          </w:tcPr>
          <w:p w:rsidR="00537F88" w:rsidRDefault="00537F88">
            <w:pPr>
              <w:widowControl/>
              <w:spacing w:line="240" w:lineRule="exact"/>
              <w:jc w:val="center"/>
              <w:rPr>
                <w:rFonts w:ascii="Times New Roman" w:hAnsi="Times New Roman"/>
                <w:kern w:val="0"/>
                <w:sz w:val="18"/>
                <w:szCs w:val="18"/>
              </w:rPr>
            </w:pPr>
          </w:p>
        </w:tc>
      </w:tr>
      <w:tr w:rsidR="00537F88">
        <w:trPr>
          <w:trHeight w:hRule="exact" w:val="300"/>
          <w:jc w:val="center"/>
        </w:trPr>
        <w:tc>
          <w:tcPr>
            <w:tcW w:w="588" w:type="dxa"/>
            <w:vMerge/>
            <w:tcBorders>
              <w:left w:val="single" w:sz="4" w:space="0" w:color="auto"/>
              <w:right w:val="single" w:sz="4" w:space="0" w:color="auto"/>
            </w:tcBorders>
            <w:vAlign w:val="center"/>
          </w:tcPr>
          <w:p w:rsidR="00537F88" w:rsidRDefault="00537F88">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537F88" w:rsidRDefault="00537F88">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537F88" w:rsidRDefault="00537F88">
            <w:pPr>
              <w:widowControl/>
              <w:spacing w:line="240" w:lineRule="exact"/>
              <w:jc w:val="center"/>
              <w:rPr>
                <w:rFonts w:ascii="Times New Roman" w:hAnsi="Times New Roman"/>
                <w:kern w:val="0"/>
                <w:sz w:val="18"/>
                <w:szCs w:val="18"/>
              </w:rPr>
            </w:pPr>
          </w:p>
        </w:tc>
        <w:tc>
          <w:tcPr>
            <w:tcW w:w="2304" w:type="dxa"/>
            <w:gridSpan w:val="3"/>
            <w:tcBorders>
              <w:top w:val="single" w:sz="4" w:space="0" w:color="auto"/>
              <w:left w:val="nil"/>
              <w:bottom w:val="single" w:sz="4" w:space="0" w:color="auto"/>
              <w:right w:val="single" w:sz="4" w:space="0" w:color="auto"/>
            </w:tcBorders>
            <w:vAlign w:val="center"/>
          </w:tcPr>
          <w:p w:rsidR="00537F88" w:rsidRDefault="00CE7A58">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color w:val="000000"/>
                <w:kern w:val="0"/>
                <w:sz w:val="18"/>
                <w:szCs w:val="18"/>
              </w:rPr>
              <w:t>：</w:t>
            </w:r>
          </w:p>
        </w:tc>
        <w:tc>
          <w:tcPr>
            <w:tcW w:w="645" w:type="dxa"/>
            <w:tcBorders>
              <w:top w:val="nil"/>
              <w:left w:val="nil"/>
              <w:bottom w:val="single" w:sz="4" w:space="0" w:color="auto"/>
              <w:right w:val="single" w:sz="4" w:space="0" w:color="auto"/>
            </w:tcBorders>
            <w:vAlign w:val="center"/>
          </w:tcPr>
          <w:p w:rsidR="00537F88" w:rsidRDefault="00537F88">
            <w:pPr>
              <w:widowControl/>
              <w:spacing w:line="240" w:lineRule="exact"/>
              <w:jc w:val="center"/>
              <w:rPr>
                <w:rFonts w:ascii="Times New Roman" w:hAnsi="Times New Roman"/>
                <w:kern w:val="0"/>
                <w:sz w:val="18"/>
                <w:szCs w:val="18"/>
              </w:rPr>
            </w:pPr>
          </w:p>
        </w:tc>
        <w:tc>
          <w:tcPr>
            <w:tcW w:w="719" w:type="dxa"/>
            <w:tcBorders>
              <w:top w:val="nil"/>
              <w:left w:val="nil"/>
              <w:bottom w:val="single" w:sz="4" w:space="0" w:color="auto"/>
              <w:right w:val="single" w:sz="4" w:space="0" w:color="auto"/>
            </w:tcBorders>
            <w:vAlign w:val="center"/>
          </w:tcPr>
          <w:p w:rsidR="00537F88" w:rsidRDefault="00537F88">
            <w:pPr>
              <w:widowControl/>
              <w:spacing w:line="240" w:lineRule="exact"/>
              <w:jc w:val="center"/>
              <w:rPr>
                <w:rFonts w:ascii="Times New Roman" w:hAnsi="Times New Roman"/>
                <w:kern w:val="0"/>
                <w:sz w:val="18"/>
                <w:szCs w:val="18"/>
              </w:rPr>
            </w:pPr>
          </w:p>
        </w:tc>
        <w:tc>
          <w:tcPr>
            <w:tcW w:w="748" w:type="dxa"/>
            <w:tcBorders>
              <w:top w:val="nil"/>
              <w:left w:val="nil"/>
              <w:bottom w:val="single" w:sz="4" w:space="0" w:color="auto"/>
              <w:right w:val="single" w:sz="4" w:space="0" w:color="auto"/>
            </w:tcBorders>
            <w:vAlign w:val="center"/>
          </w:tcPr>
          <w:p w:rsidR="00537F88" w:rsidRDefault="00537F88">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537F88" w:rsidRDefault="00537F88">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537F88" w:rsidRDefault="00537F88">
            <w:pPr>
              <w:widowControl/>
              <w:spacing w:line="240" w:lineRule="exact"/>
              <w:jc w:val="center"/>
              <w:rPr>
                <w:rFonts w:ascii="Times New Roman" w:hAnsi="Times New Roman"/>
                <w:kern w:val="0"/>
                <w:sz w:val="18"/>
                <w:szCs w:val="18"/>
              </w:rPr>
            </w:pPr>
          </w:p>
        </w:tc>
      </w:tr>
      <w:tr w:rsidR="00537F88">
        <w:trPr>
          <w:trHeight w:hRule="exact" w:val="300"/>
          <w:jc w:val="center"/>
        </w:trPr>
        <w:tc>
          <w:tcPr>
            <w:tcW w:w="588" w:type="dxa"/>
            <w:vMerge/>
            <w:tcBorders>
              <w:left w:val="single" w:sz="4" w:space="0" w:color="auto"/>
              <w:right w:val="single" w:sz="4" w:space="0" w:color="auto"/>
            </w:tcBorders>
            <w:vAlign w:val="center"/>
          </w:tcPr>
          <w:p w:rsidR="00537F88" w:rsidRDefault="00537F88">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537F88" w:rsidRDefault="00537F88">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537F88" w:rsidRDefault="00537F88">
            <w:pPr>
              <w:widowControl/>
              <w:spacing w:line="240" w:lineRule="exact"/>
              <w:jc w:val="center"/>
              <w:rPr>
                <w:rFonts w:ascii="Times New Roman" w:hAnsi="Times New Roman"/>
                <w:kern w:val="0"/>
                <w:sz w:val="18"/>
                <w:szCs w:val="18"/>
              </w:rPr>
            </w:pPr>
          </w:p>
        </w:tc>
        <w:tc>
          <w:tcPr>
            <w:tcW w:w="2304" w:type="dxa"/>
            <w:gridSpan w:val="3"/>
            <w:tcBorders>
              <w:top w:val="single" w:sz="4" w:space="0" w:color="auto"/>
              <w:left w:val="nil"/>
              <w:bottom w:val="single" w:sz="4" w:space="0" w:color="auto"/>
              <w:right w:val="single" w:sz="4" w:space="0" w:color="auto"/>
            </w:tcBorders>
            <w:vAlign w:val="center"/>
          </w:tcPr>
          <w:p w:rsidR="00537F88" w:rsidRDefault="00CE7A58">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645" w:type="dxa"/>
            <w:tcBorders>
              <w:top w:val="nil"/>
              <w:left w:val="nil"/>
              <w:bottom w:val="single" w:sz="4" w:space="0" w:color="auto"/>
              <w:right w:val="single" w:sz="4" w:space="0" w:color="auto"/>
            </w:tcBorders>
            <w:vAlign w:val="center"/>
          </w:tcPr>
          <w:p w:rsidR="00537F88" w:rsidRDefault="00537F88">
            <w:pPr>
              <w:widowControl/>
              <w:spacing w:line="240" w:lineRule="exact"/>
              <w:jc w:val="center"/>
              <w:rPr>
                <w:rFonts w:ascii="Times New Roman" w:hAnsi="Times New Roman"/>
                <w:kern w:val="0"/>
                <w:sz w:val="18"/>
                <w:szCs w:val="18"/>
              </w:rPr>
            </w:pPr>
          </w:p>
        </w:tc>
        <w:tc>
          <w:tcPr>
            <w:tcW w:w="719" w:type="dxa"/>
            <w:tcBorders>
              <w:top w:val="nil"/>
              <w:left w:val="nil"/>
              <w:bottom w:val="single" w:sz="4" w:space="0" w:color="auto"/>
              <w:right w:val="single" w:sz="4" w:space="0" w:color="auto"/>
            </w:tcBorders>
            <w:vAlign w:val="center"/>
          </w:tcPr>
          <w:p w:rsidR="00537F88" w:rsidRDefault="00537F88">
            <w:pPr>
              <w:widowControl/>
              <w:spacing w:line="240" w:lineRule="exact"/>
              <w:jc w:val="center"/>
              <w:rPr>
                <w:rFonts w:ascii="Times New Roman" w:hAnsi="Times New Roman"/>
                <w:kern w:val="0"/>
                <w:sz w:val="18"/>
                <w:szCs w:val="18"/>
              </w:rPr>
            </w:pPr>
          </w:p>
        </w:tc>
        <w:tc>
          <w:tcPr>
            <w:tcW w:w="748" w:type="dxa"/>
            <w:tcBorders>
              <w:top w:val="nil"/>
              <w:left w:val="nil"/>
              <w:bottom w:val="single" w:sz="4" w:space="0" w:color="auto"/>
              <w:right w:val="single" w:sz="4" w:space="0" w:color="auto"/>
            </w:tcBorders>
            <w:vAlign w:val="center"/>
          </w:tcPr>
          <w:p w:rsidR="00537F88" w:rsidRDefault="00537F88">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537F88" w:rsidRDefault="00537F88">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537F88" w:rsidRDefault="00537F88">
            <w:pPr>
              <w:widowControl/>
              <w:spacing w:line="240" w:lineRule="exact"/>
              <w:jc w:val="center"/>
              <w:rPr>
                <w:rFonts w:ascii="Times New Roman" w:hAnsi="Times New Roman"/>
                <w:kern w:val="0"/>
                <w:sz w:val="18"/>
                <w:szCs w:val="18"/>
              </w:rPr>
            </w:pPr>
          </w:p>
        </w:tc>
      </w:tr>
      <w:tr w:rsidR="00537F88">
        <w:trPr>
          <w:trHeight w:hRule="exact" w:val="300"/>
          <w:jc w:val="center"/>
        </w:trPr>
        <w:tc>
          <w:tcPr>
            <w:tcW w:w="588" w:type="dxa"/>
            <w:vMerge/>
            <w:tcBorders>
              <w:left w:val="single" w:sz="4" w:space="0" w:color="auto"/>
              <w:right w:val="single" w:sz="4" w:space="0" w:color="auto"/>
            </w:tcBorders>
            <w:vAlign w:val="center"/>
          </w:tcPr>
          <w:p w:rsidR="00537F88" w:rsidRDefault="00537F88">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537F88" w:rsidRDefault="00537F88">
            <w:pPr>
              <w:widowControl/>
              <w:spacing w:line="240" w:lineRule="exact"/>
              <w:jc w:val="center"/>
              <w:rPr>
                <w:rFonts w:ascii="Times New Roman" w:hAnsi="Times New Roman"/>
                <w:kern w:val="0"/>
                <w:sz w:val="18"/>
                <w:szCs w:val="18"/>
              </w:rPr>
            </w:pPr>
          </w:p>
        </w:tc>
        <w:tc>
          <w:tcPr>
            <w:tcW w:w="1112" w:type="dxa"/>
            <w:vMerge w:val="restart"/>
            <w:tcBorders>
              <w:top w:val="nil"/>
              <w:left w:val="single" w:sz="4" w:space="0" w:color="auto"/>
              <w:bottom w:val="single" w:sz="4" w:space="0" w:color="auto"/>
              <w:right w:val="single" w:sz="4" w:space="0" w:color="auto"/>
            </w:tcBorders>
            <w:vAlign w:val="center"/>
          </w:tcPr>
          <w:p w:rsidR="00537F88" w:rsidRDefault="00CE7A58">
            <w:pPr>
              <w:widowControl/>
              <w:spacing w:line="240" w:lineRule="exact"/>
              <w:jc w:val="center"/>
              <w:rPr>
                <w:rFonts w:ascii="Times New Roman" w:hAnsi="Times New Roman"/>
                <w:kern w:val="0"/>
                <w:sz w:val="18"/>
                <w:szCs w:val="18"/>
              </w:rPr>
            </w:pPr>
            <w:r>
              <w:rPr>
                <w:rFonts w:ascii="Times New Roman" w:hAnsi="Times New Roman"/>
                <w:kern w:val="0"/>
                <w:sz w:val="18"/>
                <w:szCs w:val="18"/>
              </w:rPr>
              <w:t>成本指标</w:t>
            </w:r>
          </w:p>
        </w:tc>
        <w:tc>
          <w:tcPr>
            <w:tcW w:w="2304" w:type="dxa"/>
            <w:gridSpan w:val="3"/>
            <w:tcBorders>
              <w:top w:val="single" w:sz="4" w:space="0" w:color="auto"/>
              <w:left w:val="nil"/>
              <w:bottom w:val="single" w:sz="4" w:space="0" w:color="auto"/>
              <w:right w:val="single" w:sz="4" w:space="0" w:color="auto"/>
            </w:tcBorders>
            <w:vAlign w:val="center"/>
          </w:tcPr>
          <w:p w:rsidR="00537F88" w:rsidRDefault="00CE7A58">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r>
              <w:rPr>
                <w:rFonts w:ascii="Times New Roman" w:hAnsi="Times New Roman" w:hint="eastAsia"/>
                <w:color w:val="000000"/>
                <w:kern w:val="0"/>
                <w:sz w:val="18"/>
                <w:szCs w:val="18"/>
              </w:rPr>
              <w:t>营业利润增长率</w:t>
            </w:r>
          </w:p>
        </w:tc>
        <w:tc>
          <w:tcPr>
            <w:tcW w:w="645" w:type="dxa"/>
            <w:tcBorders>
              <w:top w:val="nil"/>
              <w:left w:val="nil"/>
              <w:bottom w:val="single" w:sz="4" w:space="0" w:color="auto"/>
              <w:right w:val="single" w:sz="4" w:space="0" w:color="auto"/>
            </w:tcBorders>
            <w:vAlign w:val="center"/>
          </w:tcPr>
          <w:p w:rsidR="00537F88" w:rsidRDefault="00CE7A5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w:t>
            </w:r>
          </w:p>
        </w:tc>
        <w:tc>
          <w:tcPr>
            <w:tcW w:w="719" w:type="dxa"/>
            <w:tcBorders>
              <w:top w:val="nil"/>
              <w:left w:val="nil"/>
              <w:bottom w:val="single" w:sz="4" w:space="0" w:color="auto"/>
              <w:right w:val="single" w:sz="4" w:space="0" w:color="auto"/>
            </w:tcBorders>
            <w:vAlign w:val="center"/>
          </w:tcPr>
          <w:p w:rsidR="00537F88" w:rsidRDefault="00CE7A5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5.7%</w:t>
            </w:r>
          </w:p>
        </w:tc>
        <w:tc>
          <w:tcPr>
            <w:tcW w:w="748" w:type="dxa"/>
            <w:tcBorders>
              <w:top w:val="nil"/>
              <w:left w:val="nil"/>
              <w:bottom w:val="single" w:sz="4" w:space="0" w:color="auto"/>
              <w:right w:val="single" w:sz="4" w:space="0" w:color="auto"/>
            </w:tcBorders>
            <w:vAlign w:val="center"/>
          </w:tcPr>
          <w:p w:rsidR="00537F88" w:rsidRDefault="00CE7A5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567" w:type="dxa"/>
            <w:gridSpan w:val="2"/>
            <w:tcBorders>
              <w:top w:val="nil"/>
              <w:left w:val="nil"/>
              <w:bottom w:val="single" w:sz="4" w:space="0" w:color="auto"/>
              <w:right w:val="single" w:sz="4" w:space="0" w:color="auto"/>
            </w:tcBorders>
            <w:vAlign w:val="center"/>
          </w:tcPr>
          <w:p w:rsidR="00537F88" w:rsidRDefault="00CE7A5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1417" w:type="dxa"/>
            <w:gridSpan w:val="2"/>
            <w:tcBorders>
              <w:top w:val="single" w:sz="4" w:space="0" w:color="auto"/>
              <w:left w:val="nil"/>
              <w:bottom w:val="single" w:sz="4" w:space="0" w:color="auto"/>
              <w:right w:val="single" w:sz="4" w:space="0" w:color="auto"/>
            </w:tcBorders>
            <w:vAlign w:val="center"/>
          </w:tcPr>
          <w:p w:rsidR="00537F88" w:rsidRDefault="00537F88">
            <w:pPr>
              <w:widowControl/>
              <w:spacing w:line="240" w:lineRule="exact"/>
              <w:jc w:val="center"/>
              <w:rPr>
                <w:rFonts w:ascii="Times New Roman" w:hAnsi="Times New Roman"/>
                <w:kern w:val="0"/>
                <w:sz w:val="18"/>
                <w:szCs w:val="18"/>
              </w:rPr>
            </w:pPr>
          </w:p>
        </w:tc>
      </w:tr>
      <w:tr w:rsidR="00537F88">
        <w:trPr>
          <w:trHeight w:hRule="exact" w:val="300"/>
          <w:jc w:val="center"/>
        </w:trPr>
        <w:tc>
          <w:tcPr>
            <w:tcW w:w="588" w:type="dxa"/>
            <w:vMerge/>
            <w:tcBorders>
              <w:left w:val="single" w:sz="4" w:space="0" w:color="auto"/>
              <w:right w:val="single" w:sz="4" w:space="0" w:color="auto"/>
            </w:tcBorders>
            <w:vAlign w:val="center"/>
          </w:tcPr>
          <w:p w:rsidR="00537F88" w:rsidRDefault="00537F88">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537F88" w:rsidRDefault="00537F88">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537F88" w:rsidRDefault="00537F88">
            <w:pPr>
              <w:widowControl/>
              <w:spacing w:line="240" w:lineRule="exact"/>
              <w:jc w:val="center"/>
              <w:rPr>
                <w:rFonts w:ascii="Times New Roman" w:hAnsi="Times New Roman"/>
                <w:kern w:val="0"/>
                <w:sz w:val="18"/>
                <w:szCs w:val="18"/>
              </w:rPr>
            </w:pPr>
          </w:p>
        </w:tc>
        <w:tc>
          <w:tcPr>
            <w:tcW w:w="2304" w:type="dxa"/>
            <w:gridSpan w:val="3"/>
            <w:tcBorders>
              <w:top w:val="single" w:sz="4" w:space="0" w:color="auto"/>
              <w:left w:val="nil"/>
              <w:bottom w:val="single" w:sz="4" w:space="0" w:color="auto"/>
              <w:right w:val="single" w:sz="4" w:space="0" w:color="auto"/>
            </w:tcBorders>
            <w:vAlign w:val="center"/>
          </w:tcPr>
          <w:p w:rsidR="00537F88" w:rsidRDefault="00CE7A58">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color w:val="000000"/>
                <w:kern w:val="0"/>
                <w:sz w:val="18"/>
                <w:szCs w:val="18"/>
              </w:rPr>
              <w:t>：</w:t>
            </w:r>
          </w:p>
        </w:tc>
        <w:tc>
          <w:tcPr>
            <w:tcW w:w="645" w:type="dxa"/>
            <w:tcBorders>
              <w:top w:val="nil"/>
              <w:left w:val="nil"/>
              <w:bottom w:val="single" w:sz="4" w:space="0" w:color="auto"/>
              <w:right w:val="single" w:sz="4" w:space="0" w:color="auto"/>
            </w:tcBorders>
            <w:vAlign w:val="center"/>
          </w:tcPr>
          <w:p w:rsidR="00537F88" w:rsidRDefault="00537F88">
            <w:pPr>
              <w:widowControl/>
              <w:spacing w:line="240" w:lineRule="exact"/>
              <w:jc w:val="center"/>
              <w:rPr>
                <w:rFonts w:ascii="Times New Roman" w:hAnsi="Times New Roman"/>
                <w:kern w:val="0"/>
                <w:sz w:val="18"/>
                <w:szCs w:val="18"/>
              </w:rPr>
            </w:pPr>
          </w:p>
        </w:tc>
        <w:tc>
          <w:tcPr>
            <w:tcW w:w="719" w:type="dxa"/>
            <w:tcBorders>
              <w:top w:val="nil"/>
              <w:left w:val="nil"/>
              <w:bottom w:val="single" w:sz="4" w:space="0" w:color="auto"/>
              <w:right w:val="single" w:sz="4" w:space="0" w:color="auto"/>
            </w:tcBorders>
            <w:vAlign w:val="center"/>
          </w:tcPr>
          <w:p w:rsidR="00537F88" w:rsidRDefault="00537F88">
            <w:pPr>
              <w:widowControl/>
              <w:spacing w:line="240" w:lineRule="exact"/>
              <w:jc w:val="center"/>
              <w:rPr>
                <w:rFonts w:ascii="Times New Roman" w:hAnsi="Times New Roman"/>
                <w:kern w:val="0"/>
                <w:sz w:val="18"/>
                <w:szCs w:val="18"/>
              </w:rPr>
            </w:pPr>
          </w:p>
        </w:tc>
        <w:tc>
          <w:tcPr>
            <w:tcW w:w="748" w:type="dxa"/>
            <w:tcBorders>
              <w:top w:val="nil"/>
              <w:left w:val="nil"/>
              <w:bottom w:val="single" w:sz="4" w:space="0" w:color="auto"/>
              <w:right w:val="single" w:sz="4" w:space="0" w:color="auto"/>
            </w:tcBorders>
            <w:vAlign w:val="center"/>
          </w:tcPr>
          <w:p w:rsidR="00537F88" w:rsidRDefault="00537F88">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537F88" w:rsidRDefault="00537F88">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537F88" w:rsidRDefault="00537F88">
            <w:pPr>
              <w:widowControl/>
              <w:spacing w:line="240" w:lineRule="exact"/>
              <w:jc w:val="center"/>
              <w:rPr>
                <w:rFonts w:ascii="Times New Roman" w:hAnsi="Times New Roman"/>
                <w:kern w:val="0"/>
                <w:sz w:val="18"/>
                <w:szCs w:val="18"/>
              </w:rPr>
            </w:pPr>
          </w:p>
        </w:tc>
      </w:tr>
      <w:tr w:rsidR="00537F88">
        <w:trPr>
          <w:trHeight w:hRule="exact" w:val="300"/>
          <w:jc w:val="center"/>
        </w:trPr>
        <w:tc>
          <w:tcPr>
            <w:tcW w:w="588" w:type="dxa"/>
            <w:vMerge/>
            <w:tcBorders>
              <w:left w:val="single" w:sz="4" w:space="0" w:color="auto"/>
              <w:right w:val="single" w:sz="4" w:space="0" w:color="auto"/>
            </w:tcBorders>
            <w:vAlign w:val="center"/>
          </w:tcPr>
          <w:p w:rsidR="00537F88" w:rsidRDefault="00537F88">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537F88" w:rsidRDefault="00537F88">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537F88" w:rsidRDefault="00537F88">
            <w:pPr>
              <w:widowControl/>
              <w:spacing w:line="240" w:lineRule="exact"/>
              <w:jc w:val="center"/>
              <w:rPr>
                <w:rFonts w:ascii="Times New Roman" w:hAnsi="Times New Roman"/>
                <w:kern w:val="0"/>
                <w:sz w:val="18"/>
                <w:szCs w:val="18"/>
              </w:rPr>
            </w:pPr>
          </w:p>
        </w:tc>
        <w:tc>
          <w:tcPr>
            <w:tcW w:w="2304" w:type="dxa"/>
            <w:gridSpan w:val="3"/>
            <w:tcBorders>
              <w:top w:val="single" w:sz="4" w:space="0" w:color="auto"/>
              <w:left w:val="nil"/>
              <w:bottom w:val="single" w:sz="4" w:space="0" w:color="auto"/>
              <w:right w:val="single" w:sz="4" w:space="0" w:color="auto"/>
            </w:tcBorders>
            <w:vAlign w:val="center"/>
          </w:tcPr>
          <w:p w:rsidR="00537F88" w:rsidRDefault="00CE7A58">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645" w:type="dxa"/>
            <w:tcBorders>
              <w:top w:val="nil"/>
              <w:left w:val="nil"/>
              <w:bottom w:val="single" w:sz="4" w:space="0" w:color="auto"/>
              <w:right w:val="single" w:sz="4" w:space="0" w:color="auto"/>
            </w:tcBorders>
            <w:vAlign w:val="center"/>
          </w:tcPr>
          <w:p w:rsidR="00537F88" w:rsidRDefault="00537F88">
            <w:pPr>
              <w:widowControl/>
              <w:spacing w:line="240" w:lineRule="exact"/>
              <w:jc w:val="center"/>
              <w:rPr>
                <w:rFonts w:ascii="Times New Roman" w:hAnsi="Times New Roman"/>
                <w:kern w:val="0"/>
                <w:sz w:val="18"/>
                <w:szCs w:val="18"/>
              </w:rPr>
            </w:pPr>
          </w:p>
        </w:tc>
        <w:tc>
          <w:tcPr>
            <w:tcW w:w="719" w:type="dxa"/>
            <w:tcBorders>
              <w:top w:val="nil"/>
              <w:left w:val="nil"/>
              <w:bottom w:val="single" w:sz="4" w:space="0" w:color="auto"/>
              <w:right w:val="single" w:sz="4" w:space="0" w:color="auto"/>
            </w:tcBorders>
            <w:vAlign w:val="center"/>
          </w:tcPr>
          <w:p w:rsidR="00537F88" w:rsidRDefault="00537F88">
            <w:pPr>
              <w:widowControl/>
              <w:spacing w:line="240" w:lineRule="exact"/>
              <w:jc w:val="center"/>
              <w:rPr>
                <w:rFonts w:ascii="Times New Roman" w:hAnsi="Times New Roman"/>
                <w:kern w:val="0"/>
                <w:sz w:val="18"/>
                <w:szCs w:val="18"/>
              </w:rPr>
            </w:pPr>
          </w:p>
        </w:tc>
        <w:tc>
          <w:tcPr>
            <w:tcW w:w="748" w:type="dxa"/>
            <w:tcBorders>
              <w:top w:val="nil"/>
              <w:left w:val="nil"/>
              <w:bottom w:val="single" w:sz="4" w:space="0" w:color="auto"/>
              <w:right w:val="single" w:sz="4" w:space="0" w:color="auto"/>
            </w:tcBorders>
            <w:vAlign w:val="center"/>
          </w:tcPr>
          <w:p w:rsidR="00537F88" w:rsidRDefault="00537F88">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537F88" w:rsidRDefault="00537F88">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537F88" w:rsidRDefault="00537F88">
            <w:pPr>
              <w:widowControl/>
              <w:spacing w:line="240" w:lineRule="exact"/>
              <w:jc w:val="center"/>
              <w:rPr>
                <w:rFonts w:ascii="Times New Roman" w:hAnsi="Times New Roman"/>
                <w:kern w:val="0"/>
                <w:sz w:val="18"/>
                <w:szCs w:val="18"/>
              </w:rPr>
            </w:pPr>
          </w:p>
        </w:tc>
      </w:tr>
      <w:tr w:rsidR="00537F88">
        <w:trPr>
          <w:trHeight w:hRule="exact" w:val="300"/>
          <w:jc w:val="center"/>
        </w:trPr>
        <w:tc>
          <w:tcPr>
            <w:tcW w:w="588" w:type="dxa"/>
            <w:vMerge/>
            <w:tcBorders>
              <w:left w:val="single" w:sz="4" w:space="0" w:color="auto"/>
              <w:right w:val="single" w:sz="4" w:space="0" w:color="auto"/>
            </w:tcBorders>
            <w:vAlign w:val="center"/>
          </w:tcPr>
          <w:p w:rsidR="00537F88" w:rsidRDefault="00537F88">
            <w:pPr>
              <w:widowControl/>
              <w:spacing w:line="240" w:lineRule="exact"/>
              <w:jc w:val="center"/>
              <w:rPr>
                <w:rFonts w:ascii="Times New Roman" w:hAnsi="Times New Roman"/>
                <w:kern w:val="0"/>
                <w:sz w:val="18"/>
                <w:szCs w:val="18"/>
              </w:rPr>
            </w:pPr>
          </w:p>
        </w:tc>
        <w:tc>
          <w:tcPr>
            <w:tcW w:w="980" w:type="dxa"/>
            <w:vMerge w:val="restart"/>
            <w:tcBorders>
              <w:top w:val="nil"/>
              <w:left w:val="single" w:sz="4" w:space="0" w:color="auto"/>
              <w:bottom w:val="single" w:sz="4" w:space="0" w:color="auto"/>
              <w:right w:val="single" w:sz="4" w:space="0" w:color="auto"/>
            </w:tcBorders>
            <w:vAlign w:val="center"/>
          </w:tcPr>
          <w:p w:rsidR="00537F88" w:rsidRDefault="00CE7A58">
            <w:pPr>
              <w:widowControl/>
              <w:spacing w:line="240" w:lineRule="exact"/>
              <w:jc w:val="center"/>
              <w:rPr>
                <w:rFonts w:ascii="Times New Roman" w:hAnsi="Times New Roman"/>
                <w:kern w:val="0"/>
                <w:sz w:val="18"/>
                <w:szCs w:val="18"/>
              </w:rPr>
            </w:pPr>
            <w:r>
              <w:rPr>
                <w:rFonts w:ascii="Times New Roman" w:hAnsi="Times New Roman"/>
                <w:kern w:val="0"/>
                <w:sz w:val="18"/>
                <w:szCs w:val="18"/>
              </w:rPr>
              <w:t>效益指标</w:t>
            </w:r>
            <w:r>
              <w:rPr>
                <w:rFonts w:ascii="Times New Roman" w:hAnsi="Times New Roman"/>
                <w:kern w:val="0"/>
                <w:sz w:val="20"/>
                <w:szCs w:val="20"/>
              </w:rPr>
              <w:t>(30</w:t>
            </w:r>
            <w:r>
              <w:rPr>
                <w:rFonts w:ascii="Times New Roman" w:hAnsi="Times New Roman"/>
                <w:kern w:val="0"/>
                <w:sz w:val="20"/>
                <w:szCs w:val="20"/>
              </w:rPr>
              <w:t>分</w:t>
            </w:r>
            <w:r>
              <w:rPr>
                <w:rFonts w:ascii="Times New Roman" w:hAnsi="Times New Roman"/>
                <w:kern w:val="0"/>
                <w:sz w:val="20"/>
                <w:szCs w:val="20"/>
              </w:rPr>
              <w:t>)</w:t>
            </w:r>
          </w:p>
        </w:tc>
        <w:tc>
          <w:tcPr>
            <w:tcW w:w="1112" w:type="dxa"/>
            <w:vMerge w:val="restart"/>
            <w:tcBorders>
              <w:top w:val="nil"/>
              <w:left w:val="single" w:sz="4" w:space="0" w:color="auto"/>
              <w:bottom w:val="single" w:sz="4" w:space="0" w:color="auto"/>
              <w:right w:val="single" w:sz="4" w:space="0" w:color="auto"/>
            </w:tcBorders>
            <w:vAlign w:val="center"/>
          </w:tcPr>
          <w:p w:rsidR="00537F88" w:rsidRDefault="00CE7A58">
            <w:pPr>
              <w:widowControl/>
              <w:spacing w:line="240" w:lineRule="exact"/>
              <w:jc w:val="center"/>
              <w:rPr>
                <w:rFonts w:ascii="Times New Roman" w:hAnsi="Times New Roman"/>
                <w:kern w:val="0"/>
                <w:sz w:val="18"/>
                <w:szCs w:val="18"/>
              </w:rPr>
            </w:pPr>
            <w:r>
              <w:rPr>
                <w:rFonts w:ascii="Times New Roman" w:hAnsi="Times New Roman"/>
                <w:kern w:val="0"/>
                <w:sz w:val="18"/>
                <w:szCs w:val="18"/>
              </w:rPr>
              <w:t>经济效益</w:t>
            </w:r>
          </w:p>
          <w:p w:rsidR="00537F88" w:rsidRDefault="00CE7A58">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p>
        </w:tc>
        <w:tc>
          <w:tcPr>
            <w:tcW w:w="2304" w:type="dxa"/>
            <w:gridSpan w:val="3"/>
            <w:tcBorders>
              <w:top w:val="single" w:sz="4" w:space="0" w:color="auto"/>
              <w:left w:val="nil"/>
              <w:bottom w:val="single" w:sz="4" w:space="0" w:color="auto"/>
              <w:right w:val="single" w:sz="4" w:space="0" w:color="auto"/>
            </w:tcBorders>
            <w:vAlign w:val="center"/>
          </w:tcPr>
          <w:p w:rsidR="00537F88" w:rsidRDefault="00CE7A58">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r>
              <w:rPr>
                <w:rFonts w:ascii="Times New Roman" w:hAnsi="Times New Roman" w:hint="eastAsia"/>
                <w:color w:val="000000"/>
                <w:kern w:val="0"/>
                <w:sz w:val="18"/>
                <w:szCs w:val="18"/>
              </w:rPr>
              <w:t>产值</w:t>
            </w:r>
          </w:p>
        </w:tc>
        <w:tc>
          <w:tcPr>
            <w:tcW w:w="645" w:type="dxa"/>
            <w:tcBorders>
              <w:top w:val="nil"/>
              <w:left w:val="nil"/>
              <w:bottom w:val="single" w:sz="4" w:space="0" w:color="auto"/>
              <w:right w:val="single" w:sz="4" w:space="0" w:color="auto"/>
            </w:tcBorders>
            <w:vAlign w:val="center"/>
          </w:tcPr>
          <w:p w:rsidR="00537F88" w:rsidRDefault="00CE7A5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1500</w:t>
            </w:r>
          </w:p>
        </w:tc>
        <w:tc>
          <w:tcPr>
            <w:tcW w:w="719" w:type="dxa"/>
            <w:tcBorders>
              <w:top w:val="nil"/>
              <w:left w:val="nil"/>
              <w:bottom w:val="single" w:sz="4" w:space="0" w:color="auto"/>
              <w:right w:val="single" w:sz="4" w:space="0" w:color="auto"/>
            </w:tcBorders>
            <w:vAlign w:val="center"/>
          </w:tcPr>
          <w:p w:rsidR="00537F88" w:rsidRDefault="00CE7A5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1873</w:t>
            </w:r>
          </w:p>
        </w:tc>
        <w:tc>
          <w:tcPr>
            <w:tcW w:w="748" w:type="dxa"/>
            <w:tcBorders>
              <w:top w:val="nil"/>
              <w:left w:val="nil"/>
              <w:bottom w:val="single" w:sz="4" w:space="0" w:color="auto"/>
              <w:right w:val="single" w:sz="4" w:space="0" w:color="auto"/>
            </w:tcBorders>
            <w:vAlign w:val="center"/>
          </w:tcPr>
          <w:p w:rsidR="00537F88" w:rsidRDefault="00CE7A5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15</w:t>
            </w:r>
          </w:p>
        </w:tc>
        <w:tc>
          <w:tcPr>
            <w:tcW w:w="567" w:type="dxa"/>
            <w:gridSpan w:val="2"/>
            <w:tcBorders>
              <w:top w:val="nil"/>
              <w:left w:val="nil"/>
              <w:bottom w:val="single" w:sz="4" w:space="0" w:color="auto"/>
              <w:right w:val="single" w:sz="4" w:space="0" w:color="auto"/>
            </w:tcBorders>
            <w:vAlign w:val="center"/>
          </w:tcPr>
          <w:p w:rsidR="00537F88" w:rsidRDefault="00CE7A5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15</w:t>
            </w:r>
          </w:p>
        </w:tc>
        <w:tc>
          <w:tcPr>
            <w:tcW w:w="1417" w:type="dxa"/>
            <w:gridSpan w:val="2"/>
            <w:tcBorders>
              <w:top w:val="single" w:sz="4" w:space="0" w:color="auto"/>
              <w:left w:val="nil"/>
              <w:bottom w:val="single" w:sz="4" w:space="0" w:color="auto"/>
              <w:right w:val="single" w:sz="4" w:space="0" w:color="auto"/>
            </w:tcBorders>
            <w:vAlign w:val="center"/>
          </w:tcPr>
          <w:p w:rsidR="00537F88" w:rsidRDefault="00537F88">
            <w:pPr>
              <w:widowControl/>
              <w:spacing w:line="240" w:lineRule="exact"/>
              <w:jc w:val="center"/>
              <w:rPr>
                <w:rFonts w:ascii="Times New Roman" w:hAnsi="Times New Roman"/>
                <w:kern w:val="0"/>
                <w:sz w:val="18"/>
                <w:szCs w:val="18"/>
              </w:rPr>
            </w:pPr>
          </w:p>
        </w:tc>
      </w:tr>
      <w:tr w:rsidR="00537F88">
        <w:trPr>
          <w:trHeight w:hRule="exact" w:val="300"/>
          <w:jc w:val="center"/>
        </w:trPr>
        <w:tc>
          <w:tcPr>
            <w:tcW w:w="588" w:type="dxa"/>
            <w:vMerge/>
            <w:tcBorders>
              <w:left w:val="single" w:sz="4" w:space="0" w:color="auto"/>
              <w:right w:val="single" w:sz="4" w:space="0" w:color="auto"/>
            </w:tcBorders>
            <w:vAlign w:val="center"/>
          </w:tcPr>
          <w:p w:rsidR="00537F88" w:rsidRDefault="00537F88">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537F88" w:rsidRDefault="00537F88">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537F88" w:rsidRDefault="00537F88">
            <w:pPr>
              <w:widowControl/>
              <w:spacing w:line="240" w:lineRule="exact"/>
              <w:jc w:val="center"/>
              <w:rPr>
                <w:rFonts w:ascii="Times New Roman" w:hAnsi="Times New Roman"/>
                <w:kern w:val="0"/>
                <w:sz w:val="18"/>
                <w:szCs w:val="18"/>
              </w:rPr>
            </w:pPr>
          </w:p>
        </w:tc>
        <w:tc>
          <w:tcPr>
            <w:tcW w:w="2304" w:type="dxa"/>
            <w:gridSpan w:val="3"/>
            <w:tcBorders>
              <w:top w:val="single" w:sz="4" w:space="0" w:color="auto"/>
              <w:left w:val="nil"/>
              <w:bottom w:val="single" w:sz="4" w:space="0" w:color="auto"/>
              <w:right w:val="single" w:sz="4" w:space="0" w:color="auto"/>
            </w:tcBorders>
            <w:vAlign w:val="center"/>
          </w:tcPr>
          <w:p w:rsidR="00537F88" w:rsidRDefault="00CE7A58">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color w:val="000000"/>
                <w:kern w:val="0"/>
                <w:sz w:val="18"/>
                <w:szCs w:val="18"/>
              </w:rPr>
              <w:t>：</w:t>
            </w:r>
            <w:r>
              <w:rPr>
                <w:rFonts w:ascii="Times New Roman" w:hAnsi="Times New Roman" w:hint="eastAsia"/>
                <w:color w:val="000000"/>
                <w:kern w:val="0"/>
                <w:sz w:val="18"/>
                <w:szCs w:val="18"/>
              </w:rPr>
              <w:t>税收</w:t>
            </w:r>
          </w:p>
        </w:tc>
        <w:tc>
          <w:tcPr>
            <w:tcW w:w="645" w:type="dxa"/>
            <w:tcBorders>
              <w:top w:val="nil"/>
              <w:left w:val="nil"/>
              <w:bottom w:val="single" w:sz="4" w:space="0" w:color="auto"/>
              <w:right w:val="single" w:sz="4" w:space="0" w:color="auto"/>
            </w:tcBorders>
            <w:vAlign w:val="center"/>
          </w:tcPr>
          <w:p w:rsidR="00537F88" w:rsidRDefault="00CE7A5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150</w:t>
            </w:r>
          </w:p>
        </w:tc>
        <w:tc>
          <w:tcPr>
            <w:tcW w:w="719" w:type="dxa"/>
            <w:tcBorders>
              <w:top w:val="nil"/>
              <w:left w:val="nil"/>
              <w:bottom w:val="single" w:sz="4" w:space="0" w:color="auto"/>
              <w:right w:val="single" w:sz="4" w:space="0" w:color="auto"/>
            </w:tcBorders>
            <w:vAlign w:val="center"/>
          </w:tcPr>
          <w:p w:rsidR="00537F88" w:rsidRDefault="00CE7A5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190</w:t>
            </w:r>
          </w:p>
        </w:tc>
        <w:tc>
          <w:tcPr>
            <w:tcW w:w="748" w:type="dxa"/>
            <w:tcBorders>
              <w:top w:val="nil"/>
              <w:left w:val="nil"/>
              <w:bottom w:val="single" w:sz="4" w:space="0" w:color="auto"/>
              <w:right w:val="single" w:sz="4" w:space="0" w:color="auto"/>
            </w:tcBorders>
            <w:vAlign w:val="center"/>
          </w:tcPr>
          <w:p w:rsidR="00537F88" w:rsidRDefault="00CE7A5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15</w:t>
            </w:r>
          </w:p>
        </w:tc>
        <w:tc>
          <w:tcPr>
            <w:tcW w:w="567" w:type="dxa"/>
            <w:gridSpan w:val="2"/>
            <w:tcBorders>
              <w:top w:val="nil"/>
              <w:left w:val="nil"/>
              <w:bottom w:val="single" w:sz="4" w:space="0" w:color="auto"/>
              <w:right w:val="single" w:sz="4" w:space="0" w:color="auto"/>
            </w:tcBorders>
            <w:vAlign w:val="center"/>
          </w:tcPr>
          <w:p w:rsidR="00537F88" w:rsidRDefault="00CE7A5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15</w:t>
            </w:r>
          </w:p>
        </w:tc>
        <w:tc>
          <w:tcPr>
            <w:tcW w:w="1417" w:type="dxa"/>
            <w:gridSpan w:val="2"/>
            <w:tcBorders>
              <w:top w:val="single" w:sz="4" w:space="0" w:color="auto"/>
              <w:left w:val="nil"/>
              <w:bottom w:val="single" w:sz="4" w:space="0" w:color="auto"/>
              <w:right w:val="single" w:sz="4" w:space="0" w:color="auto"/>
            </w:tcBorders>
            <w:vAlign w:val="center"/>
          </w:tcPr>
          <w:p w:rsidR="00537F88" w:rsidRDefault="00537F88">
            <w:pPr>
              <w:widowControl/>
              <w:spacing w:line="240" w:lineRule="exact"/>
              <w:jc w:val="center"/>
              <w:rPr>
                <w:rFonts w:ascii="Times New Roman" w:hAnsi="Times New Roman"/>
                <w:kern w:val="0"/>
                <w:sz w:val="18"/>
                <w:szCs w:val="18"/>
              </w:rPr>
            </w:pPr>
          </w:p>
        </w:tc>
      </w:tr>
      <w:tr w:rsidR="00537F88">
        <w:trPr>
          <w:trHeight w:hRule="exact" w:val="300"/>
          <w:jc w:val="center"/>
        </w:trPr>
        <w:tc>
          <w:tcPr>
            <w:tcW w:w="588" w:type="dxa"/>
            <w:vMerge/>
            <w:tcBorders>
              <w:left w:val="single" w:sz="4" w:space="0" w:color="auto"/>
              <w:right w:val="single" w:sz="4" w:space="0" w:color="auto"/>
            </w:tcBorders>
            <w:vAlign w:val="center"/>
          </w:tcPr>
          <w:p w:rsidR="00537F88" w:rsidRDefault="00537F88">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537F88" w:rsidRDefault="00537F88">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537F88" w:rsidRDefault="00537F88">
            <w:pPr>
              <w:widowControl/>
              <w:spacing w:line="240" w:lineRule="exact"/>
              <w:jc w:val="center"/>
              <w:rPr>
                <w:rFonts w:ascii="Times New Roman" w:hAnsi="Times New Roman"/>
                <w:kern w:val="0"/>
                <w:sz w:val="18"/>
                <w:szCs w:val="18"/>
              </w:rPr>
            </w:pPr>
          </w:p>
        </w:tc>
        <w:tc>
          <w:tcPr>
            <w:tcW w:w="2304" w:type="dxa"/>
            <w:gridSpan w:val="3"/>
            <w:tcBorders>
              <w:top w:val="single" w:sz="4" w:space="0" w:color="auto"/>
              <w:left w:val="nil"/>
              <w:bottom w:val="single" w:sz="4" w:space="0" w:color="auto"/>
              <w:right w:val="single" w:sz="4" w:space="0" w:color="auto"/>
            </w:tcBorders>
            <w:vAlign w:val="center"/>
          </w:tcPr>
          <w:p w:rsidR="00537F88" w:rsidRDefault="00CE7A58">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645" w:type="dxa"/>
            <w:tcBorders>
              <w:top w:val="nil"/>
              <w:left w:val="nil"/>
              <w:bottom w:val="single" w:sz="4" w:space="0" w:color="auto"/>
              <w:right w:val="single" w:sz="4" w:space="0" w:color="auto"/>
            </w:tcBorders>
            <w:vAlign w:val="center"/>
          </w:tcPr>
          <w:p w:rsidR="00537F88" w:rsidRDefault="00537F88">
            <w:pPr>
              <w:widowControl/>
              <w:spacing w:line="240" w:lineRule="exact"/>
              <w:jc w:val="center"/>
              <w:rPr>
                <w:rFonts w:ascii="Times New Roman" w:hAnsi="Times New Roman"/>
                <w:kern w:val="0"/>
                <w:sz w:val="18"/>
                <w:szCs w:val="18"/>
              </w:rPr>
            </w:pPr>
          </w:p>
        </w:tc>
        <w:tc>
          <w:tcPr>
            <w:tcW w:w="719" w:type="dxa"/>
            <w:tcBorders>
              <w:top w:val="nil"/>
              <w:left w:val="nil"/>
              <w:bottom w:val="single" w:sz="4" w:space="0" w:color="auto"/>
              <w:right w:val="single" w:sz="4" w:space="0" w:color="auto"/>
            </w:tcBorders>
            <w:vAlign w:val="center"/>
          </w:tcPr>
          <w:p w:rsidR="00537F88" w:rsidRDefault="00537F88">
            <w:pPr>
              <w:widowControl/>
              <w:spacing w:line="240" w:lineRule="exact"/>
              <w:jc w:val="center"/>
              <w:rPr>
                <w:rFonts w:ascii="Times New Roman" w:hAnsi="Times New Roman"/>
                <w:kern w:val="0"/>
                <w:sz w:val="18"/>
                <w:szCs w:val="18"/>
              </w:rPr>
            </w:pPr>
          </w:p>
        </w:tc>
        <w:tc>
          <w:tcPr>
            <w:tcW w:w="748" w:type="dxa"/>
            <w:tcBorders>
              <w:top w:val="nil"/>
              <w:left w:val="nil"/>
              <w:bottom w:val="single" w:sz="4" w:space="0" w:color="auto"/>
              <w:right w:val="single" w:sz="4" w:space="0" w:color="auto"/>
            </w:tcBorders>
            <w:vAlign w:val="center"/>
          </w:tcPr>
          <w:p w:rsidR="00537F88" w:rsidRDefault="00537F88">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537F88" w:rsidRDefault="00537F88">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537F88" w:rsidRDefault="00537F88">
            <w:pPr>
              <w:widowControl/>
              <w:spacing w:line="240" w:lineRule="exact"/>
              <w:jc w:val="center"/>
              <w:rPr>
                <w:rFonts w:ascii="Times New Roman" w:hAnsi="Times New Roman"/>
                <w:kern w:val="0"/>
                <w:sz w:val="18"/>
                <w:szCs w:val="18"/>
              </w:rPr>
            </w:pPr>
          </w:p>
        </w:tc>
      </w:tr>
      <w:tr w:rsidR="00537F88">
        <w:trPr>
          <w:trHeight w:hRule="exact" w:val="300"/>
          <w:jc w:val="center"/>
        </w:trPr>
        <w:tc>
          <w:tcPr>
            <w:tcW w:w="588" w:type="dxa"/>
            <w:vMerge/>
            <w:tcBorders>
              <w:left w:val="single" w:sz="4" w:space="0" w:color="auto"/>
              <w:right w:val="single" w:sz="4" w:space="0" w:color="auto"/>
            </w:tcBorders>
            <w:vAlign w:val="center"/>
          </w:tcPr>
          <w:p w:rsidR="00537F88" w:rsidRDefault="00537F88">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537F88" w:rsidRDefault="00537F88">
            <w:pPr>
              <w:widowControl/>
              <w:spacing w:line="240" w:lineRule="exact"/>
              <w:jc w:val="center"/>
              <w:rPr>
                <w:rFonts w:ascii="Times New Roman" w:hAnsi="Times New Roman"/>
                <w:kern w:val="0"/>
                <w:sz w:val="18"/>
                <w:szCs w:val="18"/>
              </w:rPr>
            </w:pPr>
          </w:p>
        </w:tc>
        <w:tc>
          <w:tcPr>
            <w:tcW w:w="1112" w:type="dxa"/>
            <w:vMerge w:val="restart"/>
            <w:tcBorders>
              <w:top w:val="nil"/>
              <w:left w:val="single" w:sz="4" w:space="0" w:color="auto"/>
              <w:bottom w:val="single" w:sz="4" w:space="0" w:color="auto"/>
              <w:right w:val="single" w:sz="4" w:space="0" w:color="auto"/>
            </w:tcBorders>
            <w:vAlign w:val="center"/>
          </w:tcPr>
          <w:p w:rsidR="00537F88" w:rsidRDefault="00CE7A58">
            <w:pPr>
              <w:widowControl/>
              <w:spacing w:line="240" w:lineRule="exact"/>
              <w:jc w:val="center"/>
              <w:rPr>
                <w:rFonts w:ascii="Times New Roman" w:hAnsi="Times New Roman"/>
                <w:kern w:val="0"/>
                <w:sz w:val="18"/>
                <w:szCs w:val="18"/>
              </w:rPr>
            </w:pPr>
            <w:r>
              <w:rPr>
                <w:rFonts w:ascii="Times New Roman" w:hAnsi="Times New Roman"/>
                <w:kern w:val="0"/>
                <w:sz w:val="18"/>
                <w:szCs w:val="18"/>
              </w:rPr>
              <w:t>社会效益</w:t>
            </w:r>
          </w:p>
          <w:p w:rsidR="00537F88" w:rsidRDefault="00CE7A58">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p>
        </w:tc>
        <w:tc>
          <w:tcPr>
            <w:tcW w:w="2304" w:type="dxa"/>
            <w:gridSpan w:val="3"/>
            <w:tcBorders>
              <w:top w:val="single" w:sz="4" w:space="0" w:color="auto"/>
              <w:left w:val="nil"/>
              <w:bottom w:val="single" w:sz="4" w:space="0" w:color="auto"/>
              <w:right w:val="single" w:sz="4" w:space="0" w:color="auto"/>
            </w:tcBorders>
            <w:vAlign w:val="center"/>
          </w:tcPr>
          <w:p w:rsidR="00537F88" w:rsidRDefault="00CE7A58">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r>
              <w:rPr>
                <w:rFonts w:ascii="Times New Roman" w:hAnsi="Times New Roman" w:hint="eastAsia"/>
                <w:color w:val="000000"/>
                <w:kern w:val="0"/>
                <w:sz w:val="18"/>
                <w:szCs w:val="18"/>
              </w:rPr>
              <w:t>解决村民就业问题</w:t>
            </w:r>
          </w:p>
        </w:tc>
        <w:tc>
          <w:tcPr>
            <w:tcW w:w="645" w:type="dxa"/>
            <w:tcBorders>
              <w:top w:val="nil"/>
              <w:left w:val="nil"/>
              <w:bottom w:val="single" w:sz="4" w:space="0" w:color="auto"/>
              <w:right w:val="single" w:sz="4" w:space="0" w:color="auto"/>
            </w:tcBorders>
            <w:vAlign w:val="center"/>
          </w:tcPr>
          <w:p w:rsidR="00537F88" w:rsidRDefault="00CE7A5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45</w:t>
            </w:r>
          </w:p>
        </w:tc>
        <w:tc>
          <w:tcPr>
            <w:tcW w:w="719" w:type="dxa"/>
            <w:tcBorders>
              <w:top w:val="nil"/>
              <w:left w:val="nil"/>
              <w:bottom w:val="single" w:sz="4" w:space="0" w:color="auto"/>
              <w:right w:val="single" w:sz="4" w:space="0" w:color="auto"/>
            </w:tcBorders>
            <w:vAlign w:val="center"/>
          </w:tcPr>
          <w:p w:rsidR="00537F88" w:rsidRDefault="00CE7A5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50</w:t>
            </w:r>
          </w:p>
        </w:tc>
        <w:tc>
          <w:tcPr>
            <w:tcW w:w="748" w:type="dxa"/>
            <w:tcBorders>
              <w:top w:val="nil"/>
              <w:left w:val="nil"/>
              <w:bottom w:val="single" w:sz="4" w:space="0" w:color="auto"/>
              <w:right w:val="single" w:sz="4" w:space="0" w:color="auto"/>
            </w:tcBorders>
            <w:vAlign w:val="center"/>
          </w:tcPr>
          <w:p w:rsidR="00537F88" w:rsidRDefault="00CE7A5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25</w:t>
            </w:r>
          </w:p>
        </w:tc>
        <w:tc>
          <w:tcPr>
            <w:tcW w:w="567" w:type="dxa"/>
            <w:gridSpan w:val="2"/>
            <w:tcBorders>
              <w:top w:val="nil"/>
              <w:left w:val="nil"/>
              <w:bottom w:val="single" w:sz="4" w:space="0" w:color="auto"/>
              <w:right w:val="single" w:sz="4" w:space="0" w:color="auto"/>
            </w:tcBorders>
            <w:vAlign w:val="center"/>
          </w:tcPr>
          <w:p w:rsidR="00537F88" w:rsidRDefault="00CE7A5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25</w:t>
            </w:r>
          </w:p>
        </w:tc>
        <w:tc>
          <w:tcPr>
            <w:tcW w:w="1417" w:type="dxa"/>
            <w:gridSpan w:val="2"/>
            <w:tcBorders>
              <w:top w:val="single" w:sz="4" w:space="0" w:color="auto"/>
              <w:left w:val="nil"/>
              <w:bottom w:val="single" w:sz="4" w:space="0" w:color="auto"/>
              <w:right w:val="single" w:sz="4" w:space="0" w:color="auto"/>
            </w:tcBorders>
            <w:vAlign w:val="center"/>
          </w:tcPr>
          <w:p w:rsidR="00537F88" w:rsidRDefault="00537F88">
            <w:pPr>
              <w:widowControl/>
              <w:spacing w:line="240" w:lineRule="exact"/>
              <w:jc w:val="center"/>
              <w:rPr>
                <w:rFonts w:ascii="Times New Roman" w:hAnsi="Times New Roman"/>
                <w:kern w:val="0"/>
                <w:sz w:val="18"/>
                <w:szCs w:val="18"/>
              </w:rPr>
            </w:pPr>
          </w:p>
        </w:tc>
      </w:tr>
      <w:tr w:rsidR="00537F88">
        <w:trPr>
          <w:trHeight w:hRule="exact" w:val="300"/>
          <w:jc w:val="center"/>
        </w:trPr>
        <w:tc>
          <w:tcPr>
            <w:tcW w:w="588" w:type="dxa"/>
            <w:vMerge/>
            <w:tcBorders>
              <w:left w:val="single" w:sz="4" w:space="0" w:color="auto"/>
              <w:right w:val="single" w:sz="4" w:space="0" w:color="auto"/>
            </w:tcBorders>
            <w:vAlign w:val="center"/>
          </w:tcPr>
          <w:p w:rsidR="00537F88" w:rsidRDefault="00537F88">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537F88" w:rsidRDefault="00537F88">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537F88" w:rsidRDefault="00537F88">
            <w:pPr>
              <w:widowControl/>
              <w:spacing w:line="240" w:lineRule="exact"/>
              <w:jc w:val="center"/>
              <w:rPr>
                <w:rFonts w:ascii="Times New Roman" w:hAnsi="Times New Roman"/>
                <w:kern w:val="0"/>
                <w:sz w:val="18"/>
                <w:szCs w:val="18"/>
              </w:rPr>
            </w:pPr>
          </w:p>
        </w:tc>
        <w:tc>
          <w:tcPr>
            <w:tcW w:w="2304" w:type="dxa"/>
            <w:gridSpan w:val="3"/>
            <w:tcBorders>
              <w:top w:val="single" w:sz="4" w:space="0" w:color="auto"/>
              <w:left w:val="nil"/>
              <w:bottom w:val="single" w:sz="4" w:space="0" w:color="auto"/>
              <w:right w:val="single" w:sz="4" w:space="0" w:color="auto"/>
            </w:tcBorders>
            <w:vAlign w:val="center"/>
          </w:tcPr>
          <w:p w:rsidR="00537F88" w:rsidRDefault="00CE7A58">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color w:val="000000"/>
                <w:kern w:val="0"/>
                <w:sz w:val="18"/>
                <w:szCs w:val="18"/>
              </w:rPr>
              <w:t>：</w:t>
            </w:r>
          </w:p>
        </w:tc>
        <w:tc>
          <w:tcPr>
            <w:tcW w:w="645" w:type="dxa"/>
            <w:tcBorders>
              <w:top w:val="nil"/>
              <w:left w:val="nil"/>
              <w:bottom w:val="single" w:sz="4" w:space="0" w:color="auto"/>
              <w:right w:val="single" w:sz="4" w:space="0" w:color="auto"/>
            </w:tcBorders>
            <w:vAlign w:val="center"/>
          </w:tcPr>
          <w:p w:rsidR="00537F88" w:rsidRDefault="00537F88">
            <w:pPr>
              <w:widowControl/>
              <w:spacing w:line="240" w:lineRule="exact"/>
              <w:jc w:val="center"/>
              <w:rPr>
                <w:rFonts w:ascii="Times New Roman" w:hAnsi="Times New Roman"/>
                <w:kern w:val="0"/>
                <w:sz w:val="18"/>
                <w:szCs w:val="18"/>
              </w:rPr>
            </w:pPr>
          </w:p>
        </w:tc>
        <w:tc>
          <w:tcPr>
            <w:tcW w:w="719" w:type="dxa"/>
            <w:tcBorders>
              <w:top w:val="nil"/>
              <w:left w:val="nil"/>
              <w:bottom w:val="single" w:sz="4" w:space="0" w:color="auto"/>
              <w:right w:val="single" w:sz="4" w:space="0" w:color="auto"/>
            </w:tcBorders>
            <w:vAlign w:val="center"/>
          </w:tcPr>
          <w:p w:rsidR="00537F88" w:rsidRDefault="00537F88">
            <w:pPr>
              <w:widowControl/>
              <w:spacing w:line="240" w:lineRule="exact"/>
              <w:jc w:val="center"/>
              <w:rPr>
                <w:rFonts w:ascii="Times New Roman" w:hAnsi="Times New Roman"/>
                <w:kern w:val="0"/>
                <w:sz w:val="18"/>
                <w:szCs w:val="18"/>
              </w:rPr>
            </w:pPr>
          </w:p>
        </w:tc>
        <w:tc>
          <w:tcPr>
            <w:tcW w:w="748" w:type="dxa"/>
            <w:tcBorders>
              <w:top w:val="nil"/>
              <w:left w:val="nil"/>
              <w:bottom w:val="single" w:sz="4" w:space="0" w:color="auto"/>
              <w:right w:val="single" w:sz="4" w:space="0" w:color="auto"/>
            </w:tcBorders>
            <w:vAlign w:val="center"/>
          </w:tcPr>
          <w:p w:rsidR="00537F88" w:rsidRDefault="00537F88">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537F88" w:rsidRDefault="00537F88">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537F88" w:rsidRDefault="00537F88">
            <w:pPr>
              <w:widowControl/>
              <w:spacing w:line="240" w:lineRule="exact"/>
              <w:jc w:val="center"/>
              <w:rPr>
                <w:rFonts w:ascii="Times New Roman" w:hAnsi="Times New Roman"/>
                <w:kern w:val="0"/>
                <w:sz w:val="18"/>
                <w:szCs w:val="18"/>
              </w:rPr>
            </w:pPr>
          </w:p>
        </w:tc>
      </w:tr>
      <w:tr w:rsidR="00537F88">
        <w:trPr>
          <w:trHeight w:hRule="exact" w:val="300"/>
          <w:jc w:val="center"/>
        </w:trPr>
        <w:tc>
          <w:tcPr>
            <w:tcW w:w="588" w:type="dxa"/>
            <w:vMerge/>
            <w:tcBorders>
              <w:left w:val="single" w:sz="4" w:space="0" w:color="auto"/>
              <w:right w:val="single" w:sz="4" w:space="0" w:color="auto"/>
            </w:tcBorders>
            <w:vAlign w:val="center"/>
          </w:tcPr>
          <w:p w:rsidR="00537F88" w:rsidRDefault="00537F88">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537F88" w:rsidRDefault="00537F88">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537F88" w:rsidRDefault="00537F88">
            <w:pPr>
              <w:widowControl/>
              <w:spacing w:line="240" w:lineRule="exact"/>
              <w:jc w:val="center"/>
              <w:rPr>
                <w:rFonts w:ascii="Times New Roman" w:hAnsi="Times New Roman"/>
                <w:kern w:val="0"/>
                <w:sz w:val="18"/>
                <w:szCs w:val="18"/>
              </w:rPr>
            </w:pPr>
          </w:p>
        </w:tc>
        <w:tc>
          <w:tcPr>
            <w:tcW w:w="2304" w:type="dxa"/>
            <w:gridSpan w:val="3"/>
            <w:tcBorders>
              <w:top w:val="single" w:sz="4" w:space="0" w:color="auto"/>
              <w:left w:val="nil"/>
              <w:bottom w:val="single" w:sz="4" w:space="0" w:color="auto"/>
              <w:right w:val="single" w:sz="4" w:space="0" w:color="auto"/>
            </w:tcBorders>
            <w:vAlign w:val="center"/>
          </w:tcPr>
          <w:p w:rsidR="00537F88" w:rsidRDefault="00CE7A58">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645" w:type="dxa"/>
            <w:tcBorders>
              <w:top w:val="nil"/>
              <w:left w:val="nil"/>
              <w:bottom w:val="single" w:sz="4" w:space="0" w:color="auto"/>
              <w:right w:val="single" w:sz="4" w:space="0" w:color="auto"/>
            </w:tcBorders>
            <w:vAlign w:val="center"/>
          </w:tcPr>
          <w:p w:rsidR="00537F88" w:rsidRDefault="00537F88">
            <w:pPr>
              <w:widowControl/>
              <w:spacing w:line="240" w:lineRule="exact"/>
              <w:jc w:val="center"/>
              <w:rPr>
                <w:rFonts w:ascii="Times New Roman" w:hAnsi="Times New Roman"/>
                <w:kern w:val="0"/>
                <w:sz w:val="18"/>
                <w:szCs w:val="18"/>
              </w:rPr>
            </w:pPr>
          </w:p>
        </w:tc>
        <w:tc>
          <w:tcPr>
            <w:tcW w:w="719" w:type="dxa"/>
            <w:tcBorders>
              <w:top w:val="nil"/>
              <w:left w:val="nil"/>
              <w:bottom w:val="single" w:sz="4" w:space="0" w:color="auto"/>
              <w:right w:val="single" w:sz="4" w:space="0" w:color="auto"/>
            </w:tcBorders>
            <w:vAlign w:val="center"/>
          </w:tcPr>
          <w:p w:rsidR="00537F88" w:rsidRDefault="00537F88">
            <w:pPr>
              <w:widowControl/>
              <w:spacing w:line="240" w:lineRule="exact"/>
              <w:jc w:val="center"/>
              <w:rPr>
                <w:rFonts w:ascii="Times New Roman" w:hAnsi="Times New Roman"/>
                <w:kern w:val="0"/>
                <w:sz w:val="18"/>
                <w:szCs w:val="18"/>
              </w:rPr>
            </w:pPr>
          </w:p>
        </w:tc>
        <w:tc>
          <w:tcPr>
            <w:tcW w:w="748" w:type="dxa"/>
            <w:tcBorders>
              <w:top w:val="nil"/>
              <w:left w:val="nil"/>
              <w:bottom w:val="single" w:sz="4" w:space="0" w:color="auto"/>
              <w:right w:val="single" w:sz="4" w:space="0" w:color="auto"/>
            </w:tcBorders>
            <w:vAlign w:val="center"/>
          </w:tcPr>
          <w:p w:rsidR="00537F88" w:rsidRDefault="00537F88">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537F88" w:rsidRDefault="00537F88">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537F88" w:rsidRDefault="00537F88">
            <w:pPr>
              <w:widowControl/>
              <w:spacing w:line="240" w:lineRule="exact"/>
              <w:jc w:val="center"/>
              <w:rPr>
                <w:rFonts w:ascii="Times New Roman" w:hAnsi="Times New Roman"/>
                <w:kern w:val="0"/>
                <w:sz w:val="18"/>
                <w:szCs w:val="18"/>
              </w:rPr>
            </w:pPr>
          </w:p>
        </w:tc>
      </w:tr>
      <w:tr w:rsidR="00537F88">
        <w:trPr>
          <w:trHeight w:hRule="exact" w:val="300"/>
          <w:jc w:val="center"/>
        </w:trPr>
        <w:tc>
          <w:tcPr>
            <w:tcW w:w="588" w:type="dxa"/>
            <w:vMerge/>
            <w:tcBorders>
              <w:left w:val="single" w:sz="4" w:space="0" w:color="auto"/>
              <w:right w:val="single" w:sz="4" w:space="0" w:color="auto"/>
            </w:tcBorders>
            <w:vAlign w:val="center"/>
          </w:tcPr>
          <w:p w:rsidR="00537F88" w:rsidRDefault="00537F88">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537F88" w:rsidRDefault="00537F88">
            <w:pPr>
              <w:widowControl/>
              <w:spacing w:line="240" w:lineRule="exact"/>
              <w:jc w:val="center"/>
              <w:rPr>
                <w:rFonts w:ascii="Times New Roman" w:hAnsi="Times New Roman"/>
                <w:kern w:val="0"/>
                <w:sz w:val="18"/>
                <w:szCs w:val="18"/>
              </w:rPr>
            </w:pPr>
          </w:p>
        </w:tc>
        <w:tc>
          <w:tcPr>
            <w:tcW w:w="1112" w:type="dxa"/>
            <w:vMerge w:val="restart"/>
            <w:tcBorders>
              <w:top w:val="nil"/>
              <w:left w:val="single" w:sz="4" w:space="0" w:color="auto"/>
              <w:bottom w:val="single" w:sz="4" w:space="0" w:color="auto"/>
              <w:right w:val="single" w:sz="4" w:space="0" w:color="auto"/>
            </w:tcBorders>
            <w:vAlign w:val="center"/>
          </w:tcPr>
          <w:p w:rsidR="00537F88" w:rsidRDefault="00CE7A58">
            <w:pPr>
              <w:widowControl/>
              <w:spacing w:line="240" w:lineRule="exact"/>
              <w:jc w:val="center"/>
              <w:rPr>
                <w:rFonts w:ascii="Times New Roman" w:hAnsi="Times New Roman"/>
                <w:kern w:val="0"/>
                <w:sz w:val="18"/>
                <w:szCs w:val="18"/>
              </w:rPr>
            </w:pPr>
            <w:r>
              <w:rPr>
                <w:rFonts w:ascii="Times New Roman" w:hAnsi="Times New Roman"/>
                <w:kern w:val="0"/>
                <w:sz w:val="18"/>
                <w:szCs w:val="18"/>
              </w:rPr>
              <w:t>生态效益</w:t>
            </w:r>
          </w:p>
          <w:p w:rsidR="00537F88" w:rsidRDefault="00CE7A58">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p>
        </w:tc>
        <w:tc>
          <w:tcPr>
            <w:tcW w:w="2304" w:type="dxa"/>
            <w:gridSpan w:val="3"/>
            <w:tcBorders>
              <w:top w:val="single" w:sz="4" w:space="0" w:color="auto"/>
              <w:left w:val="nil"/>
              <w:bottom w:val="single" w:sz="4" w:space="0" w:color="auto"/>
              <w:right w:val="single" w:sz="4" w:space="0" w:color="auto"/>
            </w:tcBorders>
            <w:vAlign w:val="center"/>
          </w:tcPr>
          <w:p w:rsidR="00537F88" w:rsidRDefault="00CE7A58">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p>
        </w:tc>
        <w:tc>
          <w:tcPr>
            <w:tcW w:w="645" w:type="dxa"/>
            <w:tcBorders>
              <w:top w:val="nil"/>
              <w:left w:val="nil"/>
              <w:bottom w:val="single" w:sz="4" w:space="0" w:color="auto"/>
              <w:right w:val="single" w:sz="4" w:space="0" w:color="auto"/>
            </w:tcBorders>
            <w:vAlign w:val="center"/>
          </w:tcPr>
          <w:p w:rsidR="00537F88" w:rsidRDefault="00537F88">
            <w:pPr>
              <w:widowControl/>
              <w:spacing w:line="240" w:lineRule="exact"/>
              <w:jc w:val="center"/>
              <w:rPr>
                <w:rFonts w:ascii="Times New Roman" w:hAnsi="Times New Roman"/>
                <w:kern w:val="0"/>
                <w:sz w:val="18"/>
                <w:szCs w:val="18"/>
              </w:rPr>
            </w:pPr>
          </w:p>
        </w:tc>
        <w:tc>
          <w:tcPr>
            <w:tcW w:w="719" w:type="dxa"/>
            <w:tcBorders>
              <w:top w:val="nil"/>
              <w:left w:val="nil"/>
              <w:bottom w:val="single" w:sz="4" w:space="0" w:color="auto"/>
              <w:right w:val="single" w:sz="4" w:space="0" w:color="auto"/>
            </w:tcBorders>
            <w:vAlign w:val="center"/>
          </w:tcPr>
          <w:p w:rsidR="00537F88" w:rsidRDefault="00537F88">
            <w:pPr>
              <w:widowControl/>
              <w:spacing w:line="240" w:lineRule="exact"/>
              <w:jc w:val="center"/>
              <w:rPr>
                <w:rFonts w:ascii="Times New Roman" w:hAnsi="Times New Roman"/>
                <w:kern w:val="0"/>
                <w:sz w:val="18"/>
                <w:szCs w:val="18"/>
              </w:rPr>
            </w:pPr>
          </w:p>
        </w:tc>
        <w:tc>
          <w:tcPr>
            <w:tcW w:w="748" w:type="dxa"/>
            <w:tcBorders>
              <w:top w:val="nil"/>
              <w:left w:val="nil"/>
              <w:bottom w:val="single" w:sz="4" w:space="0" w:color="auto"/>
              <w:right w:val="single" w:sz="4" w:space="0" w:color="auto"/>
            </w:tcBorders>
            <w:vAlign w:val="center"/>
          </w:tcPr>
          <w:p w:rsidR="00537F88" w:rsidRDefault="00537F88">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537F88" w:rsidRDefault="00537F88">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537F88" w:rsidRDefault="00537F88">
            <w:pPr>
              <w:widowControl/>
              <w:spacing w:line="240" w:lineRule="exact"/>
              <w:jc w:val="center"/>
              <w:rPr>
                <w:rFonts w:ascii="Times New Roman" w:hAnsi="Times New Roman"/>
                <w:kern w:val="0"/>
                <w:sz w:val="18"/>
                <w:szCs w:val="18"/>
              </w:rPr>
            </w:pPr>
          </w:p>
        </w:tc>
      </w:tr>
      <w:tr w:rsidR="00537F88">
        <w:trPr>
          <w:trHeight w:hRule="exact" w:val="300"/>
          <w:jc w:val="center"/>
        </w:trPr>
        <w:tc>
          <w:tcPr>
            <w:tcW w:w="588" w:type="dxa"/>
            <w:vMerge/>
            <w:tcBorders>
              <w:left w:val="single" w:sz="4" w:space="0" w:color="auto"/>
              <w:right w:val="single" w:sz="4" w:space="0" w:color="auto"/>
            </w:tcBorders>
            <w:vAlign w:val="center"/>
          </w:tcPr>
          <w:p w:rsidR="00537F88" w:rsidRDefault="00537F88">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537F88" w:rsidRDefault="00537F88">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537F88" w:rsidRDefault="00537F88">
            <w:pPr>
              <w:widowControl/>
              <w:spacing w:line="240" w:lineRule="exact"/>
              <w:jc w:val="center"/>
              <w:rPr>
                <w:rFonts w:ascii="Times New Roman" w:hAnsi="Times New Roman"/>
                <w:kern w:val="0"/>
                <w:sz w:val="18"/>
                <w:szCs w:val="18"/>
              </w:rPr>
            </w:pPr>
          </w:p>
        </w:tc>
        <w:tc>
          <w:tcPr>
            <w:tcW w:w="2304" w:type="dxa"/>
            <w:gridSpan w:val="3"/>
            <w:tcBorders>
              <w:top w:val="single" w:sz="4" w:space="0" w:color="auto"/>
              <w:left w:val="nil"/>
              <w:bottom w:val="single" w:sz="4" w:space="0" w:color="auto"/>
              <w:right w:val="single" w:sz="4" w:space="0" w:color="auto"/>
            </w:tcBorders>
            <w:vAlign w:val="center"/>
          </w:tcPr>
          <w:p w:rsidR="00537F88" w:rsidRDefault="00CE7A58">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color w:val="000000"/>
                <w:kern w:val="0"/>
                <w:sz w:val="18"/>
                <w:szCs w:val="18"/>
              </w:rPr>
              <w:t>：</w:t>
            </w:r>
          </w:p>
        </w:tc>
        <w:tc>
          <w:tcPr>
            <w:tcW w:w="645" w:type="dxa"/>
            <w:tcBorders>
              <w:top w:val="nil"/>
              <w:left w:val="nil"/>
              <w:bottom w:val="single" w:sz="4" w:space="0" w:color="auto"/>
              <w:right w:val="single" w:sz="4" w:space="0" w:color="auto"/>
            </w:tcBorders>
            <w:vAlign w:val="center"/>
          </w:tcPr>
          <w:p w:rsidR="00537F88" w:rsidRDefault="00537F88">
            <w:pPr>
              <w:widowControl/>
              <w:spacing w:line="240" w:lineRule="exact"/>
              <w:jc w:val="center"/>
              <w:rPr>
                <w:rFonts w:ascii="Times New Roman" w:hAnsi="Times New Roman"/>
                <w:kern w:val="0"/>
                <w:sz w:val="18"/>
                <w:szCs w:val="18"/>
              </w:rPr>
            </w:pPr>
          </w:p>
        </w:tc>
        <w:tc>
          <w:tcPr>
            <w:tcW w:w="719" w:type="dxa"/>
            <w:tcBorders>
              <w:top w:val="nil"/>
              <w:left w:val="nil"/>
              <w:bottom w:val="single" w:sz="4" w:space="0" w:color="auto"/>
              <w:right w:val="single" w:sz="4" w:space="0" w:color="auto"/>
            </w:tcBorders>
            <w:vAlign w:val="center"/>
          </w:tcPr>
          <w:p w:rsidR="00537F88" w:rsidRDefault="00537F88">
            <w:pPr>
              <w:widowControl/>
              <w:spacing w:line="240" w:lineRule="exact"/>
              <w:jc w:val="center"/>
              <w:rPr>
                <w:rFonts w:ascii="Times New Roman" w:hAnsi="Times New Roman"/>
                <w:kern w:val="0"/>
                <w:sz w:val="18"/>
                <w:szCs w:val="18"/>
              </w:rPr>
            </w:pPr>
          </w:p>
        </w:tc>
        <w:tc>
          <w:tcPr>
            <w:tcW w:w="748" w:type="dxa"/>
            <w:tcBorders>
              <w:top w:val="nil"/>
              <w:left w:val="nil"/>
              <w:bottom w:val="single" w:sz="4" w:space="0" w:color="auto"/>
              <w:right w:val="single" w:sz="4" w:space="0" w:color="auto"/>
            </w:tcBorders>
            <w:vAlign w:val="center"/>
          </w:tcPr>
          <w:p w:rsidR="00537F88" w:rsidRDefault="00537F88">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537F88" w:rsidRDefault="00537F88">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537F88" w:rsidRDefault="00537F88">
            <w:pPr>
              <w:widowControl/>
              <w:spacing w:line="240" w:lineRule="exact"/>
              <w:jc w:val="center"/>
              <w:rPr>
                <w:rFonts w:ascii="Times New Roman" w:hAnsi="Times New Roman"/>
                <w:kern w:val="0"/>
                <w:sz w:val="18"/>
                <w:szCs w:val="18"/>
              </w:rPr>
            </w:pPr>
          </w:p>
        </w:tc>
      </w:tr>
      <w:tr w:rsidR="00537F88">
        <w:trPr>
          <w:trHeight w:hRule="exact" w:val="300"/>
          <w:jc w:val="center"/>
        </w:trPr>
        <w:tc>
          <w:tcPr>
            <w:tcW w:w="588" w:type="dxa"/>
            <w:vMerge/>
            <w:tcBorders>
              <w:left w:val="single" w:sz="4" w:space="0" w:color="auto"/>
              <w:right w:val="single" w:sz="4" w:space="0" w:color="auto"/>
            </w:tcBorders>
            <w:vAlign w:val="center"/>
          </w:tcPr>
          <w:p w:rsidR="00537F88" w:rsidRDefault="00537F88">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537F88" w:rsidRDefault="00537F88">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537F88" w:rsidRDefault="00537F88">
            <w:pPr>
              <w:widowControl/>
              <w:spacing w:line="240" w:lineRule="exact"/>
              <w:jc w:val="center"/>
              <w:rPr>
                <w:rFonts w:ascii="Times New Roman" w:hAnsi="Times New Roman"/>
                <w:kern w:val="0"/>
                <w:sz w:val="18"/>
                <w:szCs w:val="18"/>
              </w:rPr>
            </w:pPr>
          </w:p>
        </w:tc>
        <w:tc>
          <w:tcPr>
            <w:tcW w:w="2304" w:type="dxa"/>
            <w:gridSpan w:val="3"/>
            <w:tcBorders>
              <w:top w:val="single" w:sz="4" w:space="0" w:color="auto"/>
              <w:left w:val="nil"/>
              <w:bottom w:val="single" w:sz="4" w:space="0" w:color="auto"/>
              <w:right w:val="single" w:sz="4" w:space="0" w:color="auto"/>
            </w:tcBorders>
            <w:vAlign w:val="center"/>
          </w:tcPr>
          <w:p w:rsidR="00537F88" w:rsidRDefault="00CE7A58">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645" w:type="dxa"/>
            <w:tcBorders>
              <w:top w:val="nil"/>
              <w:left w:val="nil"/>
              <w:bottom w:val="single" w:sz="4" w:space="0" w:color="auto"/>
              <w:right w:val="single" w:sz="4" w:space="0" w:color="auto"/>
            </w:tcBorders>
            <w:vAlign w:val="center"/>
          </w:tcPr>
          <w:p w:rsidR="00537F88" w:rsidRDefault="00537F88">
            <w:pPr>
              <w:widowControl/>
              <w:spacing w:line="240" w:lineRule="exact"/>
              <w:jc w:val="center"/>
              <w:rPr>
                <w:rFonts w:ascii="Times New Roman" w:hAnsi="Times New Roman"/>
                <w:kern w:val="0"/>
                <w:sz w:val="18"/>
                <w:szCs w:val="18"/>
              </w:rPr>
            </w:pPr>
          </w:p>
        </w:tc>
        <w:tc>
          <w:tcPr>
            <w:tcW w:w="719" w:type="dxa"/>
            <w:tcBorders>
              <w:top w:val="nil"/>
              <w:left w:val="nil"/>
              <w:bottom w:val="single" w:sz="4" w:space="0" w:color="auto"/>
              <w:right w:val="single" w:sz="4" w:space="0" w:color="auto"/>
            </w:tcBorders>
            <w:vAlign w:val="center"/>
          </w:tcPr>
          <w:p w:rsidR="00537F88" w:rsidRDefault="00537F88">
            <w:pPr>
              <w:widowControl/>
              <w:spacing w:line="240" w:lineRule="exact"/>
              <w:jc w:val="center"/>
              <w:rPr>
                <w:rFonts w:ascii="Times New Roman" w:hAnsi="Times New Roman"/>
                <w:kern w:val="0"/>
                <w:sz w:val="18"/>
                <w:szCs w:val="18"/>
              </w:rPr>
            </w:pPr>
          </w:p>
        </w:tc>
        <w:tc>
          <w:tcPr>
            <w:tcW w:w="748" w:type="dxa"/>
            <w:tcBorders>
              <w:top w:val="nil"/>
              <w:left w:val="nil"/>
              <w:bottom w:val="single" w:sz="4" w:space="0" w:color="auto"/>
              <w:right w:val="single" w:sz="4" w:space="0" w:color="auto"/>
            </w:tcBorders>
            <w:vAlign w:val="center"/>
          </w:tcPr>
          <w:p w:rsidR="00537F88" w:rsidRDefault="00537F88">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537F88" w:rsidRDefault="00537F88">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537F88" w:rsidRDefault="00537F88">
            <w:pPr>
              <w:widowControl/>
              <w:spacing w:line="240" w:lineRule="exact"/>
              <w:jc w:val="center"/>
              <w:rPr>
                <w:rFonts w:ascii="Times New Roman" w:hAnsi="Times New Roman"/>
                <w:kern w:val="0"/>
                <w:sz w:val="18"/>
                <w:szCs w:val="18"/>
              </w:rPr>
            </w:pPr>
          </w:p>
        </w:tc>
      </w:tr>
      <w:tr w:rsidR="00537F88">
        <w:trPr>
          <w:trHeight w:hRule="exact" w:val="300"/>
          <w:jc w:val="center"/>
        </w:trPr>
        <w:tc>
          <w:tcPr>
            <w:tcW w:w="588" w:type="dxa"/>
            <w:vMerge/>
            <w:tcBorders>
              <w:left w:val="single" w:sz="4" w:space="0" w:color="auto"/>
              <w:right w:val="single" w:sz="4" w:space="0" w:color="auto"/>
            </w:tcBorders>
            <w:vAlign w:val="center"/>
          </w:tcPr>
          <w:p w:rsidR="00537F88" w:rsidRDefault="00537F88">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537F88" w:rsidRDefault="00537F88">
            <w:pPr>
              <w:widowControl/>
              <w:spacing w:line="240" w:lineRule="exact"/>
              <w:jc w:val="center"/>
              <w:rPr>
                <w:rFonts w:ascii="Times New Roman" w:hAnsi="Times New Roman"/>
                <w:kern w:val="0"/>
                <w:sz w:val="18"/>
                <w:szCs w:val="18"/>
              </w:rPr>
            </w:pPr>
          </w:p>
        </w:tc>
        <w:tc>
          <w:tcPr>
            <w:tcW w:w="1112" w:type="dxa"/>
            <w:vMerge w:val="restart"/>
            <w:tcBorders>
              <w:top w:val="nil"/>
              <w:left w:val="single" w:sz="4" w:space="0" w:color="auto"/>
              <w:bottom w:val="single" w:sz="4" w:space="0" w:color="auto"/>
              <w:right w:val="single" w:sz="4" w:space="0" w:color="auto"/>
            </w:tcBorders>
            <w:vAlign w:val="center"/>
          </w:tcPr>
          <w:p w:rsidR="00537F88" w:rsidRDefault="00CE7A58">
            <w:pPr>
              <w:widowControl/>
              <w:spacing w:line="240" w:lineRule="exact"/>
              <w:jc w:val="center"/>
              <w:rPr>
                <w:rFonts w:ascii="Times New Roman" w:hAnsi="Times New Roman"/>
                <w:kern w:val="0"/>
                <w:sz w:val="18"/>
                <w:szCs w:val="18"/>
              </w:rPr>
            </w:pPr>
            <w:r>
              <w:rPr>
                <w:rFonts w:ascii="Times New Roman" w:hAnsi="Times New Roman"/>
                <w:kern w:val="0"/>
                <w:sz w:val="18"/>
                <w:szCs w:val="18"/>
              </w:rPr>
              <w:t>可持续影响指标</w:t>
            </w:r>
          </w:p>
        </w:tc>
        <w:tc>
          <w:tcPr>
            <w:tcW w:w="2304" w:type="dxa"/>
            <w:gridSpan w:val="3"/>
            <w:tcBorders>
              <w:top w:val="single" w:sz="4" w:space="0" w:color="auto"/>
              <w:left w:val="nil"/>
              <w:bottom w:val="single" w:sz="4" w:space="0" w:color="auto"/>
              <w:right w:val="single" w:sz="4" w:space="0" w:color="auto"/>
            </w:tcBorders>
            <w:vAlign w:val="center"/>
          </w:tcPr>
          <w:p w:rsidR="00537F88" w:rsidRDefault="00CE7A58">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p>
        </w:tc>
        <w:tc>
          <w:tcPr>
            <w:tcW w:w="645" w:type="dxa"/>
            <w:tcBorders>
              <w:top w:val="nil"/>
              <w:left w:val="nil"/>
              <w:bottom w:val="single" w:sz="4" w:space="0" w:color="auto"/>
              <w:right w:val="single" w:sz="4" w:space="0" w:color="auto"/>
            </w:tcBorders>
            <w:vAlign w:val="center"/>
          </w:tcPr>
          <w:p w:rsidR="00537F88" w:rsidRDefault="00537F88">
            <w:pPr>
              <w:widowControl/>
              <w:spacing w:line="240" w:lineRule="exact"/>
              <w:jc w:val="center"/>
              <w:rPr>
                <w:rFonts w:ascii="Times New Roman" w:hAnsi="Times New Roman"/>
                <w:kern w:val="0"/>
                <w:sz w:val="18"/>
                <w:szCs w:val="18"/>
              </w:rPr>
            </w:pPr>
          </w:p>
        </w:tc>
        <w:tc>
          <w:tcPr>
            <w:tcW w:w="719" w:type="dxa"/>
            <w:tcBorders>
              <w:top w:val="nil"/>
              <w:left w:val="nil"/>
              <w:bottom w:val="single" w:sz="4" w:space="0" w:color="auto"/>
              <w:right w:val="single" w:sz="4" w:space="0" w:color="auto"/>
            </w:tcBorders>
            <w:vAlign w:val="center"/>
          </w:tcPr>
          <w:p w:rsidR="00537F88" w:rsidRDefault="00537F88">
            <w:pPr>
              <w:widowControl/>
              <w:spacing w:line="240" w:lineRule="exact"/>
              <w:jc w:val="center"/>
              <w:rPr>
                <w:rFonts w:ascii="Times New Roman" w:hAnsi="Times New Roman"/>
                <w:kern w:val="0"/>
                <w:sz w:val="18"/>
                <w:szCs w:val="18"/>
              </w:rPr>
            </w:pPr>
          </w:p>
        </w:tc>
        <w:tc>
          <w:tcPr>
            <w:tcW w:w="748" w:type="dxa"/>
            <w:tcBorders>
              <w:top w:val="nil"/>
              <w:left w:val="nil"/>
              <w:bottom w:val="single" w:sz="4" w:space="0" w:color="auto"/>
              <w:right w:val="single" w:sz="4" w:space="0" w:color="auto"/>
            </w:tcBorders>
            <w:vAlign w:val="center"/>
          </w:tcPr>
          <w:p w:rsidR="00537F88" w:rsidRDefault="00537F88">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537F88" w:rsidRDefault="00537F88">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537F88" w:rsidRDefault="00537F88">
            <w:pPr>
              <w:widowControl/>
              <w:spacing w:line="240" w:lineRule="exact"/>
              <w:jc w:val="center"/>
              <w:rPr>
                <w:rFonts w:ascii="Times New Roman" w:hAnsi="Times New Roman"/>
                <w:kern w:val="0"/>
                <w:sz w:val="18"/>
                <w:szCs w:val="18"/>
              </w:rPr>
            </w:pPr>
          </w:p>
        </w:tc>
      </w:tr>
      <w:tr w:rsidR="00537F88">
        <w:trPr>
          <w:trHeight w:hRule="exact" w:val="300"/>
          <w:jc w:val="center"/>
        </w:trPr>
        <w:tc>
          <w:tcPr>
            <w:tcW w:w="588" w:type="dxa"/>
            <w:vMerge/>
            <w:tcBorders>
              <w:left w:val="single" w:sz="4" w:space="0" w:color="auto"/>
              <w:right w:val="single" w:sz="4" w:space="0" w:color="auto"/>
            </w:tcBorders>
            <w:vAlign w:val="center"/>
          </w:tcPr>
          <w:p w:rsidR="00537F88" w:rsidRDefault="00537F88">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537F88" w:rsidRDefault="00537F88">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537F88" w:rsidRDefault="00537F88">
            <w:pPr>
              <w:widowControl/>
              <w:spacing w:line="240" w:lineRule="exact"/>
              <w:jc w:val="center"/>
              <w:rPr>
                <w:rFonts w:ascii="Times New Roman" w:hAnsi="Times New Roman"/>
                <w:kern w:val="0"/>
                <w:sz w:val="18"/>
                <w:szCs w:val="18"/>
              </w:rPr>
            </w:pPr>
          </w:p>
        </w:tc>
        <w:tc>
          <w:tcPr>
            <w:tcW w:w="2304" w:type="dxa"/>
            <w:gridSpan w:val="3"/>
            <w:tcBorders>
              <w:top w:val="single" w:sz="4" w:space="0" w:color="auto"/>
              <w:left w:val="nil"/>
              <w:bottom w:val="single" w:sz="4" w:space="0" w:color="auto"/>
              <w:right w:val="single" w:sz="4" w:space="0" w:color="auto"/>
            </w:tcBorders>
            <w:vAlign w:val="center"/>
          </w:tcPr>
          <w:p w:rsidR="00537F88" w:rsidRDefault="00CE7A58">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color w:val="000000"/>
                <w:kern w:val="0"/>
                <w:sz w:val="18"/>
                <w:szCs w:val="18"/>
              </w:rPr>
              <w:t>：</w:t>
            </w:r>
          </w:p>
        </w:tc>
        <w:tc>
          <w:tcPr>
            <w:tcW w:w="645" w:type="dxa"/>
            <w:tcBorders>
              <w:top w:val="nil"/>
              <w:left w:val="nil"/>
              <w:bottom w:val="single" w:sz="4" w:space="0" w:color="auto"/>
              <w:right w:val="single" w:sz="4" w:space="0" w:color="auto"/>
            </w:tcBorders>
            <w:vAlign w:val="center"/>
          </w:tcPr>
          <w:p w:rsidR="00537F88" w:rsidRDefault="00537F88">
            <w:pPr>
              <w:widowControl/>
              <w:spacing w:line="240" w:lineRule="exact"/>
              <w:jc w:val="center"/>
              <w:rPr>
                <w:rFonts w:ascii="Times New Roman" w:hAnsi="Times New Roman"/>
                <w:kern w:val="0"/>
                <w:sz w:val="18"/>
                <w:szCs w:val="18"/>
              </w:rPr>
            </w:pPr>
          </w:p>
        </w:tc>
        <w:tc>
          <w:tcPr>
            <w:tcW w:w="719" w:type="dxa"/>
            <w:tcBorders>
              <w:top w:val="nil"/>
              <w:left w:val="nil"/>
              <w:bottom w:val="single" w:sz="4" w:space="0" w:color="auto"/>
              <w:right w:val="single" w:sz="4" w:space="0" w:color="auto"/>
            </w:tcBorders>
            <w:vAlign w:val="center"/>
          </w:tcPr>
          <w:p w:rsidR="00537F88" w:rsidRDefault="00537F88">
            <w:pPr>
              <w:widowControl/>
              <w:spacing w:line="240" w:lineRule="exact"/>
              <w:jc w:val="center"/>
              <w:rPr>
                <w:rFonts w:ascii="Times New Roman" w:hAnsi="Times New Roman"/>
                <w:kern w:val="0"/>
                <w:sz w:val="18"/>
                <w:szCs w:val="18"/>
              </w:rPr>
            </w:pPr>
          </w:p>
        </w:tc>
        <w:tc>
          <w:tcPr>
            <w:tcW w:w="748" w:type="dxa"/>
            <w:tcBorders>
              <w:top w:val="nil"/>
              <w:left w:val="nil"/>
              <w:bottom w:val="single" w:sz="4" w:space="0" w:color="auto"/>
              <w:right w:val="single" w:sz="4" w:space="0" w:color="auto"/>
            </w:tcBorders>
            <w:vAlign w:val="center"/>
          </w:tcPr>
          <w:p w:rsidR="00537F88" w:rsidRDefault="00537F88">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537F88" w:rsidRDefault="00537F88">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537F88" w:rsidRDefault="00537F88">
            <w:pPr>
              <w:widowControl/>
              <w:spacing w:line="240" w:lineRule="exact"/>
              <w:jc w:val="center"/>
              <w:rPr>
                <w:rFonts w:ascii="Times New Roman" w:hAnsi="Times New Roman"/>
                <w:kern w:val="0"/>
                <w:sz w:val="18"/>
                <w:szCs w:val="18"/>
              </w:rPr>
            </w:pPr>
          </w:p>
        </w:tc>
      </w:tr>
      <w:tr w:rsidR="00537F88">
        <w:trPr>
          <w:trHeight w:hRule="exact" w:val="300"/>
          <w:jc w:val="center"/>
        </w:trPr>
        <w:tc>
          <w:tcPr>
            <w:tcW w:w="588" w:type="dxa"/>
            <w:vMerge/>
            <w:tcBorders>
              <w:left w:val="single" w:sz="4" w:space="0" w:color="auto"/>
              <w:right w:val="single" w:sz="4" w:space="0" w:color="auto"/>
            </w:tcBorders>
            <w:vAlign w:val="center"/>
          </w:tcPr>
          <w:p w:rsidR="00537F88" w:rsidRDefault="00537F88">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537F88" w:rsidRDefault="00537F88">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537F88" w:rsidRDefault="00537F88">
            <w:pPr>
              <w:widowControl/>
              <w:spacing w:line="240" w:lineRule="exact"/>
              <w:jc w:val="center"/>
              <w:rPr>
                <w:rFonts w:ascii="Times New Roman" w:hAnsi="Times New Roman"/>
                <w:kern w:val="0"/>
                <w:sz w:val="18"/>
                <w:szCs w:val="18"/>
              </w:rPr>
            </w:pPr>
          </w:p>
        </w:tc>
        <w:tc>
          <w:tcPr>
            <w:tcW w:w="2304" w:type="dxa"/>
            <w:gridSpan w:val="3"/>
            <w:tcBorders>
              <w:top w:val="single" w:sz="4" w:space="0" w:color="auto"/>
              <w:left w:val="nil"/>
              <w:bottom w:val="single" w:sz="4" w:space="0" w:color="auto"/>
              <w:right w:val="single" w:sz="4" w:space="0" w:color="auto"/>
            </w:tcBorders>
            <w:vAlign w:val="center"/>
          </w:tcPr>
          <w:p w:rsidR="00537F88" w:rsidRDefault="00CE7A58">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645" w:type="dxa"/>
            <w:tcBorders>
              <w:top w:val="nil"/>
              <w:left w:val="nil"/>
              <w:bottom w:val="single" w:sz="4" w:space="0" w:color="auto"/>
              <w:right w:val="single" w:sz="4" w:space="0" w:color="auto"/>
            </w:tcBorders>
            <w:vAlign w:val="center"/>
          </w:tcPr>
          <w:p w:rsidR="00537F88" w:rsidRDefault="00537F88">
            <w:pPr>
              <w:widowControl/>
              <w:spacing w:line="240" w:lineRule="exact"/>
              <w:jc w:val="center"/>
              <w:rPr>
                <w:rFonts w:ascii="Times New Roman" w:hAnsi="Times New Roman"/>
                <w:kern w:val="0"/>
                <w:sz w:val="18"/>
                <w:szCs w:val="18"/>
              </w:rPr>
            </w:pPr>
          </w:p>
        </w:tc>
        <w:tc>
          <w:tcPr>
            <w:tcW w:w="719" w:type="dxa"/>
            <w:tcBorders>
              <w:top w:val="nil"/>
              <w:left w:val="nil"/>
              <w:bottom w:val="single" w:sz="4" w:space="0" w:color="auto"/>
              <w:right w:val="single" w:sz="4" w:space="0" w:color="auto"/>
            </w:tcBorders>
            <w:vAlign w:val="center"/>
          </w:tcPr>
          <w:p w:rsidR="00537F88" w:rsidRDefault="00537F88">
            <w:pPr>
              <w:widowControl/>
              <w:spacing w:line="240" w:lineRule="exact"/>
              <w:jc w:val="center"/>
              <w:rPr>
                <w:rFonts w:ascii="Times New Roman" w:hAnsi="Times New Roman"/>
                <w:kern w:val="0"/>
                <w:sz w:val="18"/>
                <w:szCs w:val="18"/>
              </w:rPr>
            </w:pPr>
          </w:p>
        </w:tc>
        <w:tc>
          <w:tcPr>
            <w:tcW w:w="748" w:type="dxa"/>
            <w:tcBorders>
              <w:top w:val="nil"/>
              <w:left w:val="nil"/>
              <w:bottom w:val="single" w:sz="4" w:space="0" w:color="auto"/>
              <w:right w:val="single" w:sz="4" w:space="0" w:color="auto"/>
            </w:tcBorders>
            <w:vAlign w:val="center"/>
          </w:tcPr>
          <w:p w:rsidR="00537F88" w:rsidRDefault="00537F88">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537F88" w:rsidRDefault="00537F88">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537F88" w:rsidRDefault="00537F88">
            <w:pPr>
              <w:widowControl/>
              <w:spacing w:line="240" w:lineRule="exact"/>
              <w:jc w:val="center"/>
              <w:rPr>
                <w:rFonts w:ascii="Times New Roman" w:hAnsi="Times New Roman"/>
                <w:kern w:val="0"/>
                <w:sz w:val="18"/>
                <w:szCs w:val="18"/>
              </w:rPr>
            </w:pPr>
          </w:p>
        </w:tc>
      </w:tr>
      <w:tr w:rsidR="00537F88">
        <w:trPr>
          <w:trHeight w:hRule="exact" w:val="300"/>
          <w:jc w:val="center"/>
        </w:trPr>
        <w:tc>
          <w:tcPr>
            <w:tcW w:w="588" w:type="dxa"/>
            <w:vMerge/>
            <w:tcBorders>
              <w:left w:val="single" w:sz="4" w:space="0" w:color="auto"/>
              <w:right w:val="single" w:sz="4" w:space="0" w:color="auto"/>
            </w:tcBorders>
            <w:vAlign w:val="center"/>
          </w:tcPr>
          <w:p w:rsidR="00537F88" w:rsidRDefault="00537F88">
            <w:pPr>
              <w:widowControl/>
              <w:spacing w:line="240" w:lineRule="exact"/>
              <w:jc w:val="center"/>
              <w:rPr>
                <w:rFonts w:ascii="Times New Roman" w:hAnsi="Times New Roman"/>
                <w:kern w:val="0"/>
                <w:sz w:val="18"/>
                <w:szCs w:val="18"/>
              </w:rPr>
            </w:pPr>
          </w:p>
        </w:tc>
        <w:tc>
          <w:tcPr>
            <w:tcW w:w="980" w:type="dxa"/>
            <w:vMerge w:val="restart"/>
            <w:tcBorders>
              <w:top w:val="single" w:sz="4" w:space="0" w:color="auto"/>
              <w:left w:val="single" w:sz="4" w:space="0" w:color="auto"/>
              <w:right w:val="single" w:sz="4" w:space="0" w:color="auto"/>
            </w:tcBorders>
            <w:vAlign w:val="center"/>
          </w:tcPr>
          <w:p w:rsidR="00537F88" w:rsidRDefault="00CE7A58">
            <w:pPr>
              <w:widowControl/>
              <w:spacing w:line="240" w:lineRule="exact"/>
              <w:jc w:val="center"/>
              <w:rPr>
                <w:rFonts w:ascii="Times New Roman" w:hAnsi="Times New Roman"/>
                <w:kern w:val="0"/>
                <w:sz w:val="18"/>
                <w:szCs w:val="18"/>
              </w:rPr>
            </w:pPr>
            <w:r>
              <w:rPr>
                <w:rFonts w:ascii="Times New Roman" w:hAnsi="Times New Roman"/>
                <w:kern w:val="0"/>
                <w:sz w:val="18"/>
                <w:szCs w:val="18"/>
              </w:rPr>
              <w:t>满意度</w:t>
            </w:r>
          </w:p>
          <w:p w:rsidR="00537F88" w:rsidRDefault="00CE7A58">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r>
              <w:rPr>
                <w:rFonts w:ascii="Times New Roman" w:hAnsi="Times New Roman"/>
                <w:kern w:val="0"/>
                <w:sz w:val="20"/>
                <w:szCs w:val="20"/>
              </w:rPr>
              <w:t>(10</w:t>
            </w:r>
            <w:r>
              <w:rPr>
                <w:rFonts w:ascii="Times New Roman" w:hAnsi="Times New Roman"/>
                <w:kern w:val="0"/>
                <w:sz w:val="20"/>
                <w:szCs w:val="20"/>
              </w:rPr>
              <w:t>分</w:t>
            </w:r>
            <w:r>
              <w:rPr>
                <w:rFonts w:ascii="Times New Roman" w:hAnsi="Times New Roman"/>
                <w:kern w:val="0"/>
                <w:sz w:val="20"/>
                <w:szCs w:val="20"/>
              </w:rPr>
              <w:t>)</w:t>
            </w:r>
          </w:p>
        </w:tc>
        <w:tc>
          <w:tcPr>
            <w:tcW w:w="1112" w:type="dxa"/>
            <w:vMerge w:val="restart"/>
            <w:tcBorders>
              <w:top w:val="single" w:sz="4" w:space="0" w:color="auto"/>
              <w:left w:val="single" w:sz="4" w:space="0" w:color="auto"/>
              <w:bottom w:val="single" w:sz="4" w:space="0" w:color="auto"/>
              <w:right w:val="single" w:sz="4" w:space="0" w:color="auto"/>
            </w:tcBorders>
            <w:vAlign w:val="center"/>
          </w:tcPr>
          <w:p w:rsidR="00537F88" w:rsidRDefault="00CE7A58">
            <w:pPr>
              <w:widowControl/>
              <w:spacing w:line="240" w:lineRule="exact"/>
              <w:jc w:val="center"/>
              <w:rPr>
                <w:rFonts w:ascii="Times New Roman" w:hAnsi="Times New Roman"/>
                <w:kern w:val="0"/>
                <w:sz w:val="18"/>
                <w:szCs w:val="18"/>
              </w:rPr>
            </w:pPr>
            <w:r>
              <w:rPr>
                <w:rFonts w:ascii="Times New Roman" w:hAnsi="Times New Roman"/>
                <w:kern w:val="0"/>
                <w:sz w:val="18"/>
                <w:szCs w:val="18"/>
              </w:rPr>
              <w:t>服务对象满意度指标</w:t>
            </w:r>
          </w:p>
        </w:tc>
        <w:tc>
          <w:tcPr>
            <w:tcW w:w="2304" w:type="dxa"/>
            <w:gridSpan w:val="3"/>
            <w:tcBorders>
              <w:top w:val="single" w:sz="4" w:space="0" w:color="auto"/>
              <w:left w:val="nil"/>
              <w:bottom w:val="single" w:sz="4" w:space="0" w:color="auto"/>
              <w:right w:val="single" w:sz="4" w:space="0" w:color="auto"/>
            </w:tcBorders>
            <w:vAlign w:val="center"/>
          </w:tcPr>
          <w:p w:rsidR="00537F88" w:rsidRDefault="00CE7A58">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r>
              <w:rPr>
                <w:rFonts w:ascii="Times New Roman" w:hAnsi="Times New Roman" w:hint="eastAsia"/>
                <w:color w:val="000000"/>
                <w:kern w:val="0"/>
                <w:sz w:val="18"/>
                <w:szCs w:val="18"/>
              </w:rPr>
              <w:t>服务满意度</w:t>
            </w:r>
          </w:p>
        </w:tc>
        <w:tc>
          <w:tcPr>
            <w:tcW w:w="645" w:type="dxa"/>
            <w:tcBorders>
              <w:top w:val="single" w:sz="4" w:space="0" w:color="auto"/>
              <w:left w:val="nil"/>
              <w:bottom w:val="single" w:sz="4" w:space="0" w:color="auto"/>
              <w:right w:val="single" w:sz="4" w:space="0" w:color="auto"/>
            </w:tcBorders>
            <w:vAlign w:val="center"/>
          </w:tcPr>
          <w:p w:rsidR="00537F88" w:rsidRDefault="00CE7A5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100%</w:t>
            </w:r>
          </w:p>
        </w:tc>
        <w:tc>
          <w:tcPr>
            <w:tcW w:w="719" w:type="dxa"/>
            <w:tcBorders>
              <w:top w:val="single" w:sz="4" w:space="0" w:color="auto"/>
              <w:left w:val="nil"/>
              <w:bottom w:val="single" w:sz="4" w:space="0" w:color="auto"/>
              <w:right w:val="single" w:sz="4" w:space="0" w:color="auto"/>
            </w:tcBorders>
            <w:vAlign w:val="center"/>
          </w:tcPr>
          <w:p w:rsidR="00537F88" w:rsidRDefault="00CE7A5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100%</w:t>
            </w:r>
          </w:p>
        </w:tc>
        <w:tc>
          <w:tcPr>
            <w:tcW w:w="748" w:type="dxa"/>
            <w:tcBorders>
              <w:top w:val="single" w:sz="4" w:space="0" w:color="auto"/>
              <w:left w:val="nil"/>
              <w:bottom w:val="single" w:sz="4" w:space="0" w:color="auto"/>
              <w:right w:val="single" w:sz="4" w:space="0" w:color="auto"/>
            </w:tcBorders>
            <w:vAlign w:val="center"/>
          </w:tcPr>
          <w:p w:rsidR="00537F88" w:rsidRDefault="00CE7A5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w:t>
            </w:r>
          </w:p>
        </w:tc>
        <w:tc>
          <w:tcPr>
            <w:tcW w:w="567" w:type="dxa"/>
            <w:gridSpan w:val="2"/>
            <w:tcBorders>
              <w:top w:val="single" w:sz="4" w:space="0" w:color="auto"/>
              <w:left w:val="nil"/>
              <w:bottom w:val="single" w:sz="4" w:space="0" w:color="auto"/>
              <w:right w:val="single" w:sz="4" w:space="0" w:color="auto"/>
            </w:tcBorders>
            <w:vAlign w:val="center"/>
          </w:tcPr>
          <w:p w:rsidR="00537F88" w:rsidRDefault="00CE7A5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w:t>
            </w:r>
          </w:p>
        </w:tc>
        <w:tc>
          <w:tcPr>
            <w:tcW w:w="1417" w:type="dxa"/>
            <w:gridSpan w:val="2"/>
            <w:tcBorders>
              <w:top w:val="single" w:sz="4" w:space="0" w:color="auto"/>
              <w:left w:val="nil"/>
              <w:bottom w:val="single" w:sz="4" w:space="0" w:color="auto"/>
              <w:right w:val="single" w:sz="4" w:space="0" w:color="auto"/>
            </w:tcBorders>
            <w:vAlign w:val="center"/>
          </w:tcPr>
          <w:p w:rsidR="00537F88" w:rsidRDefault="00537F88">
            <w:pPr>
              <w:widowControl/>
              <w:spacing w:line="240" w:lineRule="exact"/>
              <w:jc w:val="center"/>
              <w:rPr>
                <w:rFonts w:ascii="Times New Roman" w:hAnsi="Times New Roman"/>
                <w:kern w:val="0"/>
                <w:sz w:val="18"/>
                <w:szCs w:val="18"/>
              </w:rPr>
            </w:pPr>
          </w:p>
        </w:tc>
      </w:tr>
      <w:tr w:rsidR="00537F88">
        <w:trPr>
          <w:trHeight w:hRule="exact" w:val="300"/>
          <w:jc w:val="center"/>
        </w:trPr>
        <w:tc>
          <w:tcPr>
            <w:tcW w:w="588" w:type="dxa"/>
            <w:vMerge/>
            <w:tcBorders>
              <w:left w:val="single" w:sz="4" w:space="0" w:color="auto"/>
              <w:right w:val="single" w:sz="4" w:space="0" w:color="auto"/>
            </w:tcBorders>
            <w:vAlign w:val="center"/>
          </w:tcPr>
          <w:p w:rsidR="00537F88" w:rsidRDefault="00537F88">
            <w:pPr>
              <w:widowControl/>
              <w:spacing w:line="240" w:lineRule="exact"/>
              <w:jc w:val="center"/>
              <w:rPr>
                <w:rFonts w:ascii="Times New Roman" w:hAnsi="Times New Roman"/>
                <w:kern w:val="0"/>
                <w:sz w:val="18"/>
                <w:szCs w:val="18"/>
              </w:rPr>
            </w:pPr>
          </w:p>
        </w:tc>
        <w:tc>
          <w:tcPr>
            <w:tcW w:w="980" w:type="dxa"/>
            <w:vMerge/>
            <w:tcBorders>
              <w:left w:val="single" w:sz="4" w:space="0" w:color="auto"/>
              <w:right w:val="single" w:sz="4" w:space="0" w:color="auto"/>
            </w:tcBorders>
            <w:vAlign w:val="center"/>
          </w:tcPr>
          <w:p w:rsidR="00537F88" w:rsidRDefault="00537F88">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537F88" w:rsidRDefault="00537F88">
            <w:pPr>
              <w:widowControl/>
              <w:spacing w:line="240" w:lineRule="exact"/>
              <w:jc w:val="center"/>
              <w:rPr>
                <w:rFonts w:ascii="Times New Roman" w:hAnsi="Times New Roman"/>
                <w:kern w:val="0"/>
                <w:sz w:val="18"/>
                <w:szCs w:val="18"/>
              </w:rPr>
            </w:pPr>
          </w:p>
        </w:tc>
        <w:tc>
          <w:tcPr>
            <w:tcW w:w="2304" w:type="dxa"/>
            <w:gridSpan w:val="3"/>
            <w:tcBorders>
              <w:top w:val="single" w:sz="4" w:space="0" w:color="auto"/>
              <w:left w:val="nil"/>
              <w:bottom w:val="single" w:sz="4" w:space="0" w:color="auto"/>
              <w:right w:val="single" w:sz="4" w:space="0" w:color="auto"/>
            </w:tcBorders>
            <w:vAlign w:val="center"/>
          </w:tcPr>
          <w:p w:rsidR="00537F88" w:rsidRDefault="00CE7A58">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color w:val="000000"/>
                <w:kern w:val="0"/>
                <w:sz w:val="18"/>
                <w:szCs w:val="18"/>
              </w:rPr>
              <w:t>：</w:t>
            </w:r>
            <w:r>
              <w:rPr>
                <w:rFonts w:ascii="Times New Roman" w:hAnsi="Times New Roman" w:hint="eastAsia"/>
                <w:color w:val="000000"/>
                <w:kern w:val="0"/>
                <w:sz w:val="18"/>
                <w:szCs w:val="18"/>
              </w:rPr>
              <w:t>管理人员满意度</w:t>
            </w:r>
          </w:p>
        </w:tc>
        <w:tc>
          <w:tcPr>
            <w:tcW w:w="645" w:type="dxa"/>
            <w:tcBorders>
              <w:top w:val="nil"/>
              <w:left w:val="nil"/>
              <w:bottom w:val="single" w:sz="4" w:space="0" w:color="auto"/>
              <w:right w:val="single" w:sz="4" w:space="0" w:color="auto"/>
            </w:tcBorders>
            <w:vAlign w:val="center"/>
          </w:tcPr>
          <w:p w:rsidR="00537F88" w:rsidRDefault="00CE7A5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100%</w:t>
            </w:r>
          </w:p>
        </w:tc>
        <w:tc>
          <w:tcPr>
            <w:tcW w:w="719" w:type="dxa"/>
            <w:tcBorders>
              <w:top w:val="nil"/>
              <w:left w:val="nil"/>
              <w:bottom w:val="single" w:sz="4" w:space="0" w:color="auto"/>
              <w:right w:val="single" w:sz="4" w:space="0" w:color="auto"/>
            </w:tcBorders>
            <w:vAlign w:val="center"/>
          </w:tcPr>
          <w:p w:rsidR="00537F88" w:rsidRDefault="00CE7A5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100%</w:t>
            </w:r>
          </w:p>
        </w:tc>
        <w:tc>
          <w:tcPr>
            <w:tcW w:w="748" w:type="dxa"/>
            <w:tcBorders>
              <w:top w:val="nil"/>
              <w:left w:val="nil"/>
              <w:bottom w:val="single" w:sz="4" w:space="0" w:color="auto"/>
              <w:right w:val="single" w:sz="4" w:space="0" w:color="auto"/>
            </w:tcBorders>
            <w:vAlign w:val="center"/>
          </w:tcPr>
          <w:p w:rsidR="00537F88" w:rsidRDefault="00CE7A5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w:t>
            </w:r>
          </w:p>
        </w:tc>
        <w:tc>
          <w:tcPr>
            <w:tcW w:w="567" w:type="dxa"/>
            <w:gridSpan w:val="2"/>
            <w:tcBorders>
              <w:top w:val="nil"/>
              <w:left w:val="nil"/>
              <w:bottom w:val="single" w:sz="4" w:space="0" w:color="auto"/>
              <w:right w:val="single" w:sz="4" w:space="0" w:color="auto"/>
            </w:tcBorders>
            <w:vAlign w:val="center"/>
          </w:tcPr>
          <w:p w:rsidR="00537F88" w:rsidRDefault="00CE7A5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w:t>
            </w:r>
          </w:p>
        </w:tc>
        <w:tc>
          <w:tcPr>
            <w:tcW w:w="1417" w:type="dxa"/>
            <w:gridSpan w:val="2"/>
            <w:tcBorders>
              <w:top w:val="single" w:sz="4" w:space="0" w:color="auto"/>
              <w:left w:val="nil"/>
              <w:bottom w:val="single" w:sz="4" w:space="0" w:color="auto"/>
              <w:right w:val="single" w:sz="4" w:space="0" w:color="auto"/>
            </w:tcBorders>
            <w:vAlign w:val="center"/>
          </w:tcPr>
          <w:p w:rsidR="00537F88" w:rsidRDefault="00537F88">
            <w:pPr>
              <w:widowControl/>
              <w:spacing w:line="240" w:lineRule="exact"/>
              <w:jc w:val="center"/>
              <w:rPr>
                <w:rFonts w:ascii="Times New Roman" w:hAnsi="Times New Roman"/>
                <w:kern w:val="0"/>
                <w:sz w:val="18"/>
                <w:szCs w:val="18"/>
              </w:rPr>
            </w:pPr>
          </w:p>
        </w:tc>
      </w:tr>
      <w:tr w:rsidR="00537F88">
        <w:trPr>
          <w:trHeight w:hRule="exact" w:val="300"/>
          <w:jc w:val="center"/>
        </w:trPr>
        <w:tc>
          <w:tcPr>
            <w:tcW w:w="588" w:type="dxa"/>
            <w:vMerge/>
            <w:tcBorders>
              <w:left w:val="single" w:sz="4" w:space="0" w:color="auto"/>
              <w:bottom w:val="single" w:sz="4" w:space="0" w:color="auto"/>
              <w:right w:val="single" w:sz="4" w:space="0" w:color="auto"/>
            </w:tcBorders>
            <w:vAlign w:val="center"/>
          </w:tcPr>
          <w:p w:rsidR="00537F88" w:rsidRDefault="00537F88">
            <w:pPr>
              <w:widowControl/>
              <w:spacing w:line="240" w:lineRule="exact"/>
              <w:jc w:val="center"/>
              <w:rPr>
                <w:rFonts w:ascii="Times New Roman" w:hAnsi="Times New Roman"/>
                <w:kern w:val="0"/>
                <w:sz w:val="18"/>
                <w:szCs w:val="18"/>
              </w:rPr>
            </w:pPr>
          </w:p>
        </w:tc>
        <w:tc>
          <w:tcPr>
            <w:tcW w:w="980" w:type="dxa"/>
            <w:vMerge/>
            <w:tcBorders>
              <w:left w:val="single" w:sz="4" w:space="0" w:color="auto"/>
              <w:bottom w:val="single" w:sz="4" w:space="0" w:color="auto"/>
              <w:right w:val="single" w:sz="4" w:space="0" w:color="auto"/>
            </w:tcBorders>
            <w:vAlign w:val="center"/>
          </w:tcPr>
          <w:p w:rsidR="00537F88" w:rsidRDefault="00537F88">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537F88" w:rsidRDefault="00537F88">
            <w:pPr>
              <w:widowControl/>
              <w:spacing w:line="240" w:lineRule="exact"/>
              <w:jc w:val="center"/>
              <w:rPr>
                <w:rFonts w:ascii="Times New Roman" w:hAnsi="Times New Roman"/>
                <w:kern w:val="0"/>
                <w:sz w:val="18"/>
                <w:szCs w:val="18"/>
              </w:rPr>
            </w:pPr>
          </w:p>
        </w:tc>
        <w:tc>
          <w:tcPr>
            <w:tcW w:w="2304" w:type="dxa"/>
            <w:gridSpan w:val="3"/>
            <w:tcBorders>
              <w:top w:val="single" w:sz="4" w:space="0" w:color="auto"/>
              <w:left w:val="nil"/>
              <w:bottom w:val="single" w:sz="4" w:space="0" w:color="auto"/>
              <w:right w:val="single" w:sz="4" w:space="0" w:color="auto"/>
            </w:tcBorders>
            <w:vAlign w:val="center"/>
          </w:tcPr>
          <w:p w:rsidR="00537F88" w:rsidRDefault="00CE7A58">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645" w:type="dxa"/>
            <w:tcBorders>
              <w:top w:val="nil"/>
              <w:left w:val="nil"/>
              <w:bottom w:val="single" w:sz="4" w:space="0" w:color="auto"/>
              <w:right w:val="single" w:sz="4" w:space="0" w:color="auto"/>
            </w:tcBorders>
            <w:vAlign w:val="center"/>
          </w:tcPr>
          <w:p w:rsidR="00537F88" w:rsidRDefault="00537F88">
            <w:pPr>
              <w:widowControl/>
              <w:spacing w:line="240" w:lineRule="exact"/>
              <w:jc w:val="center"/>
              <w:rPr>
                <w:rFonts w:ascii="Times New Roman" w:hAnsi="Times New Roman"/>
                <w:kern w:val="0"/>
                <w:sz w:val="18"/>
                <w:szCs w:val="18"/>
              </w:rPr>
            </w:pPr>
          </w:p>
        </w:tc>
        <w:tc>
          <w:tcPr>
            <w:tcW w:w="719" w:type="dxa"/>
            <w:tcBorders>
              <w:top w:val="nil"/>
              <w:left w:val="nil"/>
              <w:bottom w:val="single" w:sz="4" w:space="0" w:color="auto"/>
              <w:right w:val="single" w:sz="4" w:space="0" w:color="auto"/>
            </w:tcBorders>
            <w:vAlign w:val="center"/>
          </w:tcPr>
          <w:p w:rsidR="00537F88" w:rsidRDefault="00537F88">
            <w:pPr>
              <w:widowControl/>
              <w:spacing w:line="240" w:lineRule="exact"/>
              <w:jc w:val="center"/>
              <w:rPr>
                <w:rFonts w:ascii="Times New Roman" w:hAnsi="Times New Roman"/>
                <w:kern w:val="0"/>
                <w:sz w:val="18"/>
                <w:szCs w:val="18"/>
              </w:rPr>
            </w:pPr>
          </w:p>
        </w:tc>
        <w:tc>
          <w:tcPr>
            <w:tcW w:w="748" w:type="dxa"/>
            <w:tcBorders>
              <w:top w:val="nil"/>
              <w:left w:val="nil"/>
              <w:bottom w:val="single" w:sz="4" w:space="0" w:color="auto"/>
              <w:right w:val="single" w:sz="4" w:space="0" w:color="auto"/>
            </w:tcBorders>
            <w:vAlign w:val="center"/>
          </w:tcPr>
          <w:p w:rsidR="00537F88" w:rsidRDefault="00537F88">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537F88" w:rsidRDefault="00537F88">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537F88" w:rsidRDefault="00537F88">
            <w:pPr>
              <w:widowControl/>
              <w:spacing w:line="240" w:lineRule="exact"/>
              <w:jc w:val="center"/>
              <w:rPr>
                <w:rFonts w:ascii="Times New Roman" w:hAnsi="Times New Roman"/>
                <w:kern w:val="0"/>
                <w:sz w:val="18"/>
                <w:szCs w:val="18"/>
              </w:rPr>
            </w:pPr>
          </w:p>
        </w:tc>
      </w:tr>
      <w:tr w:rsidR="00537F88">
        <w:trPr>
          <w:trHeight w:hRule="exact" w:val="300"/>
          <w:jc w:val="center"/>
        </w:trPr>
        <w:tc>
          <w:tcPr>
            <w:tcW w:w="6348" w:type="dxa"/>
            <w:gridSpan w:val="8"/>
            <w:tcBorders>
              <w:top w:val="single" w:sz="4" w:space="0" w:color="auto"/>
              <w:left w:val="single" w:sz="4" w:space="0" w:color="auto"/>
              <w:bottom w:val="single" w:sz="4" w:space="0" w:color="auto"/>
              <w:right w:val="single" w:sz="4" w:space="0" w:color="auto"/>
            </w:tcBorders>
            <w:vAlign w:val="center"/>
          </w:tcPr>
          <w:p w:rsidR="00537F88" w:rsidRDefault="00CE7A58">
            <w:pPr>
              <w:widowControl/>
              <w:spacing w:line="240" w:lineRule="exact"/>
              <w:jc w:val="center"/>
              <w:rPr>
                <w:rFonts w:ascii="Times New Roman" w:hAnsi="Times New Roman"/>
                <w:color w:val="000000"/>
                <w:kern w:val="0"/>
                <w:sz w:val="18"/>
                <w:szCs w:val="18"/>
              </w:rPr>
            </w:pPr>
            <w:r>
              <w:rPr>
                <w:rFonts w:ascii="Times New Roman" w:hAnsi="Times New Roman"/>
                <w:color w:val="000000"/>
                <w:kern w:val="0"/>
                <w:sz w:val="18"/>
                <w:szCs w:val="18"/>
              </w:rPr>
              <w:t>总分</w:t>
            </w:r>
          </w:p>
        </w:tc>
        <w:tc>
          <w:tcPr>
            <w:tcW w:w="748" w:type="dxa"/>
            <w:tcBorders>
              <w:top w:val="nil"/>
              <w:left w:val="nil"/>
              <w:bottom w:val="single" w:sz="4" w:space="0" w:color="auto"/>
              <w:right w:val="single" w:sz="4" w:space="0" w:color="auto"/>
            </w:tcBorders>
            <w:vAlign w:val="center"/>
          </w:tcPr>
          <w:p w:rsidR="00537F88" w:rsidRDefault="00CE7A58">
            <w:pPr>
              <w:widowControl/>
              <w:spacing w:line="240" w:lineRule="exact"/>
              <w:jc w:val="center"/>
              <w:rPr>
                <w:rFonts w:ascii="Times New Roman" w:hAnsi="Times New Roman"/>
                <w:color w:val="000000"/>
                <w:kern w:val="0"/>
                <w:sz w:val="18"/>
                <w:szCs w:val="18"/>
              </w:rPr>
            </w:pPr>
            <w:r>
              <w:rPr>
                <w:rFonts w:ascii="Times New Roman" w:hAnsi="Times New Roman"/>
                <w:color w:val="000000"/>
                <w:kern w:val="0"/>
                <w:sz w:val="18"/>
                <w:szCs w:val="18"/>
              </w:rPr>
              <w:t>100</w:t>
            </w:r>
          </w:p>
        </w:tc>
        <w:tc>
          <w:tcPr>
            <w:tcW w:w="567" w:type="dxa"/>
            <w:gridSpan w:val="2"/>
            <w:tcBorders>
              <w:top w:val="nil"/>
              <w:left w:val="nil"/>
              <w:bottom w:val="single" w:sz="4" w:space="0" w:color="auto"/>
              <w:right w:val="single" w:sz="4" w:space="0" w:color="auto"/>
            </w:tcBorders>
            <w:vAlign w:val="center"/>
          </w:tcPr>
          <w:p w:rsidR="00537F88" w:rsidRDefault="00CE7A58">
            <w:pPr>
              <w:widowControl/>
              <w:spacing w:line="240" w:lineRule="exact"/>
              <w:jc w:val="center"/>
              <w:rPr>
                <w:rFonts w:ascii="Times New Roman" w:hAnsi="Times New Roman"/>
                <w:color w:val="000000"/>
                <w:kern w:val="0"/>
                <w:sz w:val="18"/>
                <w:szCs w:val="18"/>
              </w:rPr>
            </w:pPr>
            <w:r>
              <w:rPr>
                <w:rFonts w:ascii="Times New Roman" w:hAnsi="Times New Roman" w:hint="eastAsia"/>
                <w:color w:val="000000"/>
                <w:kern w:val="0"/>
                <w:sz w:val="18"/>
                <w:szCs w:val="18"/>
              </w:rPr>
              <w:t>90</w:t>
            </w:r>
            <w:bookmarkStart w:id="0" w:name="_GoBack"/>
            <w:bookmarkEnd w:id="0"/>
          </w:p>
        </w:tc>
        <w:tc>
          <w:tcPr>
            <w:tcW w:w="1417" w:type="dxa"/>
            <w:gridSpan w:val="2"/>
            <w:tcBorders>
              <w:top w:val="single" w:sz="4" w:space="0" w:color="auto"/>
              <w:left w:val="nil"/>
              <w:bottom w:val="single" w:sz="4" w:space="0" w:color="auto"/>
              <w:right w:val="single" w:sz="4" w:space="0" w:color="auto"/>
            </w:tcBorders>
            <w:vAlign w:val="center"/>
          </w:tcPr>
          <w:p w:rsidR="00537F88" w:rsidRDefault="00537F88">
            <w:pPr>
              <w:widowControl/>
              <w:spacing w:line="240" w:lineRule="exact"/>
              <w:jc w:val="center"/>
              <w:rPr>
                <w:rFonts w:ascii="Times New Roman" w:hAnsi="Times New Roman"/>
                <w:kern w:val="0"/>
                <w:sz w:val="18"/>
                <w:szCs w:val="18"/>
              </w:rPr>
            </w:pPr>
          </w:p>
        </w:tc>
      </w:tr>
    </w:tbl>
    <w:p w:rsidR="00537F88" w:rsidRDefault="00537F88"/>
    <w:p w:rsidR="00537F88" w:rsidRDefault="00537F88"/>
    <w:p w:rsidR="00537F88" w:rsidRDefault="00537F88"/>
    <w:p w:rsidR="00537F88" w:rsidRDefault="00537F88"/>
    <w:p w:rsidR="00537F88" w:rsidRDefault="00537F88">
      <w:pPr>
        <w:pStyle w:val="2"/>
        <w:spacing w:before="0" w:after="0" w:line="240" w:lineRule="auto"/>
        <w:jc w:val="center"/>
        <w:rPr>
          <w:rFonts w:ascii="Times New Roman" w:eastAsia="宋体" w:hAnsi="Times New Roman"/>
          <w:bCs/>
          <w:color w:val="000000"/>
          <w:sz w:val="36"/>
          <w:szCs w:val="28"/>
        </w:rPr>
        <w:sectPr w:rsidR="00537F88">
          <w:pgSz w:w="11906" w:h="16838"/>
          <w:pgMar w:top="1440" w:right="1800" w:bottom="1440" w:left="1800" w:header="851" w:footer="992" w:gutter="0"/>
          <w:cols w:space="425"/>
          <w:docGrid w:type="lines" w:linePitch="312"/>
        </w:sectPr>
      </w:pPr>
    </w:p>
    <w:p w:rsidR="00537F88" w:rsidRDefault="00CE7A58">
      <w:pPr>
        <w:pStyle w:val="2"/>
        <w:spacing w:before="0" w:after="0" w:line="240" w:lineRule="auto"/>
        <w:jc w:val="center"/>
        <w:rPr>
          <w:rFonts w:ascii="Times New Roman" w:eastAsia="宋体" w:hAnsi="Times New Roman"/>
          <w:bCs/>
          <w:color w:val="000000"/>
          <w:sz w:val="36"/>
          <w:szCs w:val="28"/>
        </w:rPr>
      </w:pPr>
      <w:r>
        <w:rPr>
          <w:rFonts w:ascii="Times New Roman" w:eastAsia="宋体" w:hAnsi="Times New Roman"/>
          <w:bCs/>
          <w:color w:val="000000"/>
          <w:sz w:val="36"/>
          <w:szCs w:val="28"/>
        </w:rPr>
        <w:lastRenderedPageBreak/>
        <w:t>项目支出绩效评价共性指标表</w:t>
      </w:r>
    </w:p>
    <w:tbl>
      <w:tblPr>
        <w:tblW w:w="1258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4A0"/>
      </w:tblPr>
      <w:tblGrid>
        <w:gridCol w:w="682"/>
        <w:gridCol w:w="709"/>
        <w:gridCol w:w="1134"/>
        <w:gridCol w:w="567"/>
        <w:gridCol w:w="2835"/>
        <w:gridCol w:w="6096"/>
        <w:gridCol w:w="566"/>
      </w:tblGrid>
      <w:tr w:rsidR="00537F88">
        <w:trPr>
          <w:trHeight w:val="692"/>
          <w:tblHeader/>
          <w:jc w:val="center"/>
        </w:trPr>
        <w:tc>
          <w:tcPr>
            <w:tcW w:w="682" w:type="dxa"/>
            <w:shd w:val="clear" w:color="auto" w:fill="FFFFFF"/>
            <w:vAlign w:val="center"/>
          </w:tcPr>
          <w:p w:rsidR="00537F88" w:rsidRDefault="00CE7A58">
            <w:pPr>
              <w:widowControl/>
              <w:spacing w:line="0" w:lineRule="atLeast"/>
              <w:jc w:val="center"/>
              <w:rPr>
                <w:rFonts w:ascii="Times New Roman" w:hAnsi="Times New Roman"/>
                <w:b/>
                <w:bCs/>
                <w:color w:val="000000"/>
                <w:kern w:val="0"/>
                <w:sz w:val="22"/>
              </w:rPr>
            </w:pPr>
            <w:r>
              <w:rPr>
                <w:rFonts w:ascii="Times New Roman" w:hAnsi="Times New Roman"/>
                <w:b/>
                <w:bCs/>
                <w:color w:val="000000"/>
                <w:kern w:val="0"/>
                <w:sz w:val="22"/>
              </w:rPr>
              <w:t>一级指标</w:t>
            </w:r>
          </w:p>
        </w:tc>
        <w:tc>
          <w:tcPr>
            <w:tcW w:w="709" w:type="dxa"/>
            <w:shd w:val="clear" w:color="auto" w:fill="FFFFFF"/>
            <w:vAlign w:val="center"/>
          </w:tcPr>
          <w:p w:rsidR="00537F88" w:rsidRDefault="00CE7A58">
            <w:pPr>
              <w:widowControl/>
              <w:spacing w:line="0" w:lineRule="atLeast"/>
              <w:jc w:val="center"/>
              <w:rPr>
                <w:rFonts w:ascii="Times New Roman" w:hAnsi="Times New Roman"/>
                <w:b/>
                <w:bCs/>
                <w:color w:val="000000"/>
                <w:kern w:val="0"/>
                <w:sz w:val="22"/>
              </w:rPr>
            </w:pPr>
            <w:r>
              <w:rPr>
                <w:rFonts w:ascii="Times New Roman" w:hAnsi="Times New Roman"/>
                <w:b/>
                <w:bCs/>
                <w:color w:val="000000"/>
                <w:kern w:val="0"/>
                <w:sz w:val="22"/>
              </w:rPr>
              <w:t>二级指标</w:t>
            </w:r>
          </w:p>
        </w:tc>
        <w:tc>
          <w:tcPr>
            <w:tcW w:w="1134" w:type="dxa"/>
            <w:shd w:val="clear" w:color="auto" w:fill="FFFFFF"/>
            <w:vAlign w:val="center"/>
          </w:tcPr>
          <w:p w:rsidR="00537F88" w:rsidRDefault="00CE7A58">
            <w:pPr>
              <w:widowControl/>
              <w:spacing w:line="0" w:lineRule="atLeast"/>
              <w:jc w:val="center"/>
              <w:rPr>
                <w:rFonts w:ascii="Times New Roman" w:hAnsi="Times New Roman"/>
                <w:b/>
                <w:bCs/>
                <w:color w:val="000000"/>
                <w:kern w:val="0"/>
                <w:sz w:val="22"/>
              </w:rPr>
            </w:pPr>
            <w:r>
              <w:rPr>
                <w:rFonts w:ascii="Times New Roman" w:hAnsi="Times New Roman"/>
                <w:b/>
                <w:bCs/>
                <w:color w:val="000000"/>
                <w:kern w:val="0"/>
                <w:sz w:val="22"/>
              </w:rPr>
              <w:t>三级指标</w:t>
            </w:r>
          </w:p>
        </w:tc>
        <w:tc>
          <w:tcPr>
            <w:tcW w:w="567" w:type="dxa"/>
            <w:shd w:val="clear" w:color="auto" w:fill="FFFFFF"/>
          </w:tcPr>
          <w:p w:rsidR="00537F88" w:rsidRDefault="00CE7A58">
            <w:pPr>
              <w:widowControl/>
              <w:spacing w:line="0" w:lineRule="atLeast"/>
              <w:jc w:val="center"/>
              <w:rPr>
                <w:rFonts w:ascii="Times New Roman" w:hAnsi="Times New Roman"/>
                <w:b/>
                <w:bCs/>
                <w:color w:val="000000"/>
                <w:kern w:val="0"/>
                <w:sz w:val="22"/>
              </w:rPr>
            </w:pPr>
            <w:r>
              <w:rPr>
                <w:rFonts w:ascii="Times New Roman" w:hAnsi="Times New Roman"/>
                <w:b/>
                <w:bCs/>
                <w:color w:val="000000"/>
                <w:kern w:val="0"/>
                <w:sz w:val="22"/>
              </w:rPr>
              <w:t>分</w:t>
            </w:r>
          </w:p>
          <w:p w:rsidR="00537F88" w:rsidRDefault="00CE7A58">
            <w:pPr>
              <w:widowControl/>
              <w:spacing w:line="0" w:lineRule="atLeast"/>
              <w:jc w:val="center"/>
              <w:rPr>
                <w:rFonts w:ascii="Times New Roman" w:hAnsi="Times New Roman"/>
                <w:b/>
                <w:bCs/>
                <w:color w:val="000000"/>
                <w:kern w:val="0"/>
                <w:sz w:val="22"/>
              </w:rPr>
            </w:pPr>
            <w:r>
              <w:rPr>
                <w:rFonts w:ascii="Times New Roman" w:hAnsi="Times New Roman"/>
                <w:b/>
                <w:bCs/>
                <w:color w:val="000000"/>
                <w:kern w:val="0"/>
                <w:sz w:val="22"/>
              </w:rPr>
              <w:t>值</w:t>
            </w:r>
          </w:p>
        </w:tc>
        <w:tc>
          <w:tcPr>
            <w:tcW w:w="2835" w:type="dxa"/>
            <w:shd w:val="clear" w:color="auto" w:fill="FFFFFF"/>
            <w:vAlign w:val="center"/>
          </w:tcPr>
          <w:p w:rsidR="00537F88" w:rsidRDefault="00CE7A58">
            <w:pPr>
              <w:widowControl/>
              <w:spacing w:line="0" w:lineRule="atLeast"/>
              <w:jc w:val="center"/>
              <w:rPr>
                <w:rFonts w:ascii="Times New Roman" w:hAnsi="Times New Roman"/>
                <w:b/>
                <w:bCs/>
                <w:color w:val="000000"/>
                <w:kern w:val="0"/>
                <w:sz w:val="22"/>
              </w:rPr>
            </w:pPr>
            <w:r>
              <w:rPr>
                <w:rFonts w:ascii="Times New Roman" w:hAnsi="Times New Roman"/>
                <w:b/>
                <w:bCs/>
                <w:color w:val="000000"/>
                <w:kern w:val="0"/>
                <w:sz w:val="22"/>
              </w:rPr>
              <w:t>指标解释</w:t>
            </w:r>
          </w:p>
        </w:tc>
        <w:tc>
          <w:tcPr>
            <w:tcW w:w="6096" w:type="dxa"/>
            <w:shd w:val="clear" w:color="auto" w:fill="FFFFFF"/>
            <w:vAlign w:val="center"/>
          </w:tcPr>
          <w:p w:rsidR="00537F88" w:rsidRDefault="00CE7A58">
            <w:pPr>
              <w:widowControl/>
              <w:spacing w:line="0" w:lineRule="atLeast"/>
              <w:jc w:val="center"/>
              <w:rPr>
                <w:rFonts w:ascii="Times New Roman" w:hAnsi="Times New Roman"/>
                <w:b/>
                <w:bCs/>
                <w:color w:val="000000"/>
                <w:kern w:val="0"/>
                <w:sz w:val="22"/>
              </w:rPr>
            </w:pPr>
            <w:r>
              <w:rPr>
                <w:rFonts w:ascii="Times New Roman" w:hAnsi="Times New Roman"/>
                <w:b/>
                <w:bCs/>
                <w:color w:val="000000"/>
                <w:kern w:val="0"/>
                <w:sz w:val="22"/>
              </w:rPr>
              <w:t>指标说明</w:t>
            </w:r>
          </w:p>
        </w:tc>
        <w:tc>
          <w:tcPr>
            <w:tcW w:w="566" w:type="dxa"/>
            <w:shd w:val="clear" w:color="auto" w:fill="FFFFFF"/>
            <w:vAlign w:val="center"/>
          </w:tcPr>
          <w:p w:rsidR="00537F88" w:rsidRDefault="00CE7A58">
            <w:pPr>
              <w:widowControl/>
              <w:spacing w:line="0" w:lineRule="atLeast"/>
              <w:jc w:val="center"/>
              <w:rPr>
                <w:rFonts w:ascii="Times New Roman" w:hAnsi="Times New Roman"/>
                <w:b/>
                <w:bCs/>
                <w:color w:val="000000"/>
                <w:kern w:val="0"/>
                <w:sz w:val="22"/>
              </w:rPr>
            </w:pPr>
            <w:r>
              <w:rPr>
                <w:rFonts w:ascii="Times New Roman" w:hAnsi="Times New Roman"/>
                <w:b/>
                <w:bCs/>
                <w:color w:val="000000"/>
                <w:kern w:val="0"/>
                <w:sz w:val="22"/>
              </w:rPr>
              <w:t>得分</w:t>
            </w:r>
          </w:p>
        </w:tc>
      </w:tr>
      <w:tr w:rsidR="00537F88">
        <w:trPr>
          <w:trHeight w:val="2318"/>
          <w:jc w:val="center"/>
        </w:trPr>
        <w:tc>
          <w:tcPr>
            <w:tcW w:w="682" w:type="dxa"/>
            <w:vMerge w:val="restart"/>
            <w:shd w:val="clear" w:color="auto" w:fill="FFFFFF"/>
            <w:vAlign w:val="center"/>
          </w:tcPr>
          <w:p w:rsidR="00537F88" w:rsidRDefault="00CE7A58">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 xml:space="preserve">决策　</w:t>
            </w:r>
          </w:p>
          <w:p w:rsidR="00537F88" w:rsidRDefault="00CE7A58">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 xml:space="preserve">　</w:t>
            </w:r>
          </w:p>
          <w:p w:rsidR="00537F88" w:rsidRDefault="00CE7A58">
            <w:pPr>
              <w:spacing w:line="0" w:lineRule="atLeast"/>
              <w:jc w:val="center"/>
              <w:rPr>
                <w:rFonts w:ascii="Times New Roman" w:hAnsi="Times New Roman"/>
                <w:color w:val="000000"/>
                <w:kern w:val="0"/>
                <w:sz w:val="22"/>
              </w:rPr>
            </w:pPr>
            <w:r>
              <w:rPr>
                <w:rFonts w:ascii="Times New Roman" w:hAnsi="Times New Roman"/>
                <w:color w:val="000000"/>
                <w:kern w:val="0"/>
                <w:sz w:val="22"/>
              </w:rPr>
              <w:t xml:space="preserve">　</w:t>
            </w:r>
          </w:p>
        </w:tc>
        <w:tc>
          <w:tcPr>
            <w:tcW w:w="709" w:type="dxa"/>
            <w:vMerge w:val="restart"/>
            <w:shd w:val="clear" w:color="auto" w:fill="FFFFFF"/>
            <w:vAlign w:val="center"/>
          </w:tcPr>
          <w:p w:rsidR="00537F88" w:rsidRDefault="00CE7A58">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 xml:space="preserve">项目立项　</w:t>
            </w:r>
          </w:p>
        </w:tc>
        <w:tc>
          <w:tcPr>
            <w:tcW w:w="1134" w:type="dxa"/>
            <w:shd w:val="clear" w:color="auto" w:fill="FFFFFF"/>
            <w:vAlign w:val="center"/>
          </w:tcPr>
          <w:p w:rsidR="00537F88" w:rsidRDefault="00CE7A58">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立项依据</w:t>
            </w:r>
          </w:p>
          <w:p w:rsidR="00537F88" w:rsidRDefault="00CE7A58">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充分性</w:t>
            </w:r>
          </w:p>
        </w:tc>
        <w:tc>
          <w:tcPr>
            <w:tcW w:w="567" w:type="dxa"/>
            <w:shd w:val="clear" w:color="auto" w:fill="FFFFFF"/>
            <w:vAlign w:val="center"/>
          </w:tcPr>
          <w:p w:rsidR="00537F88" w:rsidRDefault="00CE7A58">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4</w:t>
            </w:r>
          </w:p>
        </w:tc>
        <w:tc>
          <w:tcPr>
            <w:tcW w:w="2835" w:type="dxa"/>
            <w:shd w:val="clear" w:color="auto" w:fill="FFFFFF"/>
            <w:vAlign w:val="center"/>
          </w:tcPr>
          <w:p w:rsidR="00537F88" w:rsidRDefault="00CE7A58">
            <w:pPr>
              <w:widowControl/>
              <w:spacing w:line="0" w:lineRule="atLeast"/>
              <w:rPr>
                <w:rFonts w:ascii="Times New Roman" w:hAnsi="Times New Roman"/>
                <w:color w:val="000000"/>
                <w:kern w:val="0"/>
                <w:sz w:val="22"/>
              </w:rPr>
            </w:pPr>
            <w:r>
              <w:rPr>
                <w:rFonts w:ascii="Times New Roman" w:hAnsi="Times New Roman"/>
                <w:color w:val="000000"/>
                <w:kern w:val="0"/>
                <w:sz w:val="22"/>
              </w:rPr>
              <w:t>项目立项是否符合法律法规、相关政策、发展规划以及部门职责，用以反映和考核项目立项依据情况。</w:t>
            </w:r>
          </w:p>
        </w:tc>
        <w:tc>
          <w:tcPr>
            <w:tcW w:w="6096" w:type="dxa"/>
            <w:shd w:val="clear" w:color="auto" w:fill="FFFFFF"/>
            <w:vAlign w:val="center"/>
          </w:tcPr>
          <w:p w:rsidR="00537F88" w:rsidRDefault="00CE7A58">
            <w:pPr>
              <w:widowControl/>
              <w:spacing w:line="0" w:lineRule="atLeast"/>
              <w:jc w:val="left"/>
              <w:rPr>
                <w:rFonts w:ascii="Times New Roman" w:hAnsi="Times New Roman"/>
                <w:color w:val="000000"/>
                <w:kern w:val="0"/>
                <w:sz w:val="22"/>
              </w:rPr>
            </w:pPr>
            <w:r>
              <w:rPr>
                <w:rFonts w:ascii="Times New Roman" w:hAnsi="Times New Roman"/>
                <w:color w:val="000000"/>
                <w:kern w:val="0"/>
                <w:sz w:val="22"/>
              </w:rPr>
              <w:t>评价要点：</w:t>
            </w:r>
            <w:r>
              <w:rPr>
                <w:rFonts w:ascii="Times New Roman" w:hAnsi="Times New Roman"/>
                <w:color w:val="000000"/>
                <w:kern w:val="0"/>
                <w:sz w:val="22"/>
              </w:rPr>
              <w:br/>
              <w:t>①</w:t>
            </w:r>
            <w:r>
              <w:rPr>
                <w:rFonts w:ascii="Times New Roman" w:hAnsi="Times New Roman"/>
                <w:color w:val="000000"/>
                <w:kern w:val="0"/>
                <w:sz w:val="22"/>
              </w:rPr>
              <w:t>项目立项是否符合国家法律法规、国民经济发展规划和相关政策；</w:t>
            </w:r>
            <w:r>
              <w:rPr>
                <w:rFonts w:ascii="Times New Roman" w:hAnsi="Times New Roman"/>
                <w:color w:val="000000"/>
                <w:kern w:val="0"/>
                <w:sz w:val="22"/>
              </w:rPr>
              <w:br/>
              <w:t>②</w:t>
            </w:r>
            <w:r>
              <w:rPr>
                <w:rFonts w:ascii="Times New Roman" w:hAnsi="Times New Roman"/>
                <w:color w:val="000000"/>
                <w:kern w:val="0"/>
                <w:sz w:val="22"/>
              </w:rPr>
              <w:t>项目立项是否符合行业发展规划和政策要求；</w:t>
            </w:r>
            <w:r>
              <w:rPr>
                <w:rFonts w:ascii="Times New Roman" w:hAnsi="Times New Roman"/>
                <w:color w:val="000000"/>
                <w:kern w:val="0"/>
                <w:sz w:val="22"/>
              </w:rPr>
              <w:br/>
              <w:t>③</w:t>
            </w:r>
            <w:r>
              <w:rPr>
                <w:rFonts w:ascii="Times New Roman" w:hAnsi="Times New Roman"/>
                <w:color w:val="000000"/>
                <w:kern w:val="0"/>
                <w:sz w:val="22"/>
              </w:rPr>
              <w:t>项目立项是否与部门职责范围相符，属于部门履职所需；</w:t>
            </w:r>
            <w:r>
              <w:rPr>
                <w:rFonts w:ascii="Times New Roman" w:hAnsi="Times New Roman"/>
                <w:color w:val="000000"/>
                <w:kern w:val="0"/>
                <w:sz w:val="22"/>
              </w:rPr>
              <w:br/>
              <w:t>④</w:t>
            </w:r>
            <w:r>
              <w:rPr>
                <w:rFonts w:ascii="Times New Roman" w:hAnsi="Times New Roman"/>
                <w:color w:val="000000"/>
                <w:kern w:val="0"/>
                <w:sz w:val="22"/>
              </w:rPr>
              <w:t>项目是否属于公共财政支持范围，是否符合中央、地方事权支出责任划分原则；</w:t>
            </w:r>
            <w:r>
              <w:rPr>
                <w:rFonts w:ascii="Times New Roman" w:hAnsi="Times New Roman"/>
                <w:color w:val="000000"/>
                <w:kern w:val="0"/>
                <w:sz w:val="22"/>
              </w:rPr>
              <w:br/>
              <w:t>⑤</w:t>
            </w:r>
            <w:r>
              <w:rPr>
                <w:rFonts w:ascii="Times New Roman" w:hAnsi="Times New Roman"/>
                <w:color w:val="000000"/>
                <w:kern w:val="0"/>
                <w:sz w:val="22"/>
              </w:rPr>
              <w:t>项目是否与相关部门同类项目或部门内部相关项目重复。</w:t>
            </w:r>
          </w:p>
        </w:tc>
        <w:tc>
          <w:tcPr>
            <w:tcW w:w="566" w:type="dxa"/>
            <w:shd w:val="clear" w:color="auto" w:fill="FFFFFF"/>
            <w:vAlign w:val="center"/>
          </w:tcPr>
          <w:p w:rsidR="00537F88" w:rsidRDefault="00CE7A58">
            <w:pPr>
              <w:widowControl/>
              <w:spacing w:line="0" w:lineRule="atLeast"/>
              <w:jc w:val="center"/>
              <w:rPr>
                <w:rFonts w:ascii="Times New Roman" w:hAnsi="Times New Roman"/>
                <w:color w:val="000000"/>
                <w:kern w:val="0"/>
                <w:sz w:val="22"/>
              </w:rPr>
            </w:pPr>
            <w:r>
              <w:rPr>
                <w:rFonts w:ascii="Times New Roman" w:hAnsi="Times New Roman" w:hint="eastAsia"/>
                <w:color w:val="000000"/>
                <w:kern w:val="0"/>
                <w:sz w:val="22"/>
              </w:rPr>
              <w:t>4</w:t>
            </w:r>
          </w:p>
        </w:tc>
      </w:tr>
      <w:tr w:rsidR="00537F88">
        <w:trPr>
          <w:trHeight w:val="1510"/>
          <w:jc w:val="center"/>
        </w:trPr>
        <w:tc>
          <w:tcPr>
            <w:tcW w:w="682" w:type="dxa"/>
            <w:vMerge/>
            <w:shd w:val="clear" w:color="auto" w:fill="FFFFFF"/>
            <w:vAlign w:val="center"/>
          </w:tcPr>
          <w:p w:rsidR="00537F88" w:rsidRDefault="00537F88">
            <w:pPr>
              <w:spacing w:line="0" w:lineRule="atLeast"/>
              <w:jc w:val="center"/>
              <w:rPr>
                <w:rFonts w:ascii="Times New Roman" w:hAnsi="Times New Roman"/>
                <w:color w:val="000000"/>
                <w:kern w:val="0"/>
                <w:sz w:val="22"/>
              </w:rPr>
            </w:pPr>
          </w:p>
        </w:tc>
        <w:tc>
          <w:tcPr>
            <w:tcW w:w="709" w:type="dxa"/>
            <w:vMerge/>
            <w:shd w:val="clear" w:color="auto" w:fill="FFFFFF"/>
            <w:vAlign w:val="center"/>
          </w:tcPr>
          <w:p w:rsidR="00537F88" w:rsidRDefault="00537F88">
            <w:pPr>
              <w:widowControl/>
              <w:spacing w:line="0" w:lineRule="atLeast"/>
              <w:jc w:val="center"/>
              <w:rPr>
                <w:rFonts w:ascii="Times New Roman" w:hAnsi="Times New Roman"/>
                <w:color w:val="000000"/>
                <w:kern w:val="0"/>
                <w:sz w:val="22"/>
              </w:rPr>
            </w:pPr>
          </w:p>
        </w:tc>
        <w:tc>
          <w:tcPr>
            <w:tcW w:w="1134" w:type="dxa"/>
            <w:shd w:val="clear" w:color="auto" w:fill="FFFFFF"/>
            <w:vAlign w:val="center"/>
          </w:tcPr>
          <w:p w:rsidR="00537F88" w:rsidRDefault="00CE7A58">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立项程序</w:t>
            </w:r>
          </w:p>
          <w:p w:rsidR="00537F88" w:rsidRDefault="00CE7A58">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规范性</w:t>
            </w:r>
          </w:p>
        </w:tc>
        <w:tc>
          <w:tcPr>
            <w:tcW w:w="567" w:type="dxa"/>
            <w:shd w:val="clear" w:color="auto" w:fill="FFFFFF"/>
            <w:vAlign w:val="center"/>
          </w:tcPr>
          <w:p w:rsidR="00537F88" w:rsidRDefault="00CE7A58">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3</w:t>
            </w:r>
          </w:p>
        </w:tc>
        <w:tc>
          <w:tcPr>
            <w:tcW w:w="2835" w:type="dxa"/>
            <w:shd w:val="clear" w:color="auto" w:fill="FFFFFF"/>
            <w:vAlign w:val="center"/>
          </w:tcPr>
          <w:p w:rsidR="00537F88" w:rsidRDefault="00CE7A58">
            <w:pPr>
              <w:widowControl/>
              <w:spacing w:line="0" w:lineRule="atLeast"/>
              <w:rPr>
                <w:rFonts w:ascii="Times New Roman" w:hAnsi="Times New Roman"/>
                <w:color w:val="000000"/>
                <w:kern w:val="0"/>
                <w:sz w:val="22"/>
              </w:rPr>
            </w:pPr>
            <w:r>
              <w:rPr>
                <w:rFonts w:ascii="Times New Roman" w:hAnsi="Times New Roman"/>
                <w:color w:val="000000"/>
                <w:kern w:val="0"/>
                <w:sz w:val="22"/>
              </w:rPr>
              <w:t>项目申请、设立过程是否符合相关要求，用以反映和考核项目立项的规范情况。</w:t>
            </w:r>
          </w:p>
        </w:tc>
        <w:tc>
          <w:tcPr>
            <w:tcW w:w="6096" w:type="dxa"/>
            <w:shd w:val="clear" w:color="auto" w:fill="FFFFFF"/>
            <w:vAlign w:val="center"/>
          </w:tcPr>
          <w:p w:rsidR="00537F88" w:rsidRDefault="00CE7A58">
            <w:pPr>
              <w:widowControl/>
              <w:spacing w:line="0" w:lineRule="atLeast"/>
              <w:jc w:val="left"/>
              <w:rPr>
                <w:rFonts w:ascii="Times New Roman" w:hAnsi="Times New Roman"/>
                <w:color w:val="000000"/>
                <w:kern w:val="0"/>
                <w:sz w:val="22"/>
              </w:rPr>
            </w:pPr>
            <w:r>
              <w:rPr>
                <w:rFonts w:ascii="Times New Roman" w:hAnsi="Times New Roman"/>
                <w:color w:val="000000"/>
                <w:kern w:val="0"/>
                <w:sz w:val="22"/>
              </w:rPr>
              <w:t>评价要点：</w:t>
            </w:r>
            <w:r>
              <w:rPr>
                <w:rFonts w:ascii="Times New Roman" w:hAnsi="Times New Roman"/>
                <w:color w:val="000000"/>
                <w:kern w:val="0"/>
                <w:sz w:val="22"/>
              </w:rPr>
              <w:br/>
              <w:t>①</w:t>
            </w:r>
            <w:r>
              <w:rPr>
                <w:rFonts w:ascii="Times New Roman" w:hAnsi="Times New Roman"/>
                <w:color w:val="000000"/>
                <w:kern w:val="0"/>
                <w:sz w:val="22"/>
              </w:rPr>
              <w:t>项目是否按照规定的程序申请设立；</w:t>
            </w:r>
            <w:r>
              <w:rPr>
                <w:rFonts w:ascii="Times New Roman" w:hAnsi="Times New Roman"/>
                <w:color w:val="000000"/>
                <w:kern w:val="0"/>
                <w:sz w:val="22"/>
              </w:rPr>
              <w:br/>
              <w:t>②</w:t>
            </w:r>
            <w:r>
              <w:rPr>
                <w:rFonts w:ascii="Times New Roman" w:hAnsi="Times New Roman"/>
                <w:color w:val="000000"/>
                <w:kern w:val="0"/>
                <w:sz w:val="22"/>
              </w:rPr>
              <w:t>审批文件、材料是否符合相关要求；</w:t>
            </w:r>
            <w:r>
              <w:rPr>
                <w:rFonts w:ascii="Times New Roman" w:hAnsi="Times New Roman"/>
                <w:color w:val="000000"/>
                <w:kern w:val="0"/>
                <w:sz w:val="22"/>
              </w:rPr>
              <w:br/>
              <w:t>③</w:t>
            </w:r>
            <w:r>
              <w:rPr>
                <w:rFonts w:ascii="Times New Roman" w:hAnsi="Times New Roman"/>
                <w:color w:val="000000"/>
                <w:kern w:val="0"/>
                <w:sz w:val="22"/>
              </w:rPr>
              <w:t>事前是否已经过必要的可行性研究、专家论证、风险评估、绩效评估、集体决策。</w:t>
            </w:r>
          </w:p>
        </w:tc>
        <w:tc>
          <w:tcPr>
            <w:tcW w:w="566" w:type="dxa"/>
            <w:shd w:val="clear" w:color="auto" w:fill="FFFFFF"/>
            <w:vAlign w:val="center"/>
          </w:tcPr>
          <w:p w:rsidR="00537F88" w:rsidRDefault="00CE7A58">
            <w:pPr>
              <w:widowControl/>
              <w:spacing w:line="0" w:lineRule="atLeast"/>
              <w:jc w:val="center"/>
              <w:rPr>
                <w:rFonts w:ascii="Times New Roman" w:hAnsi="Times New Roman"/>
                <w:color w:val="000000"/>
                <w:kern w:val="0"/>
                <w:sz w:val="22"/>
              </w:rPr>
            </w:pPr>
            <w:r>
              <w:rPr>
                <w:rFonts w:ascii="Times New Roman" w:hAnsi="Times New Roman" w:hint="eastAsia"/>
                <w:color w:val="000000"/>
                <w:kern w:val="0"/>
                <w:sz w:val="22"/>
              </w:rPr>
              <w:t>3</w:t>
            </w:r>
          </w:p>
        </w:tc>
      </w:tr>
      <w:tr w:rsidR="00537F88">
        <w:trPr>
          <w:trHeight w:val="1829"/>
          <w:jc w:val="center"/>
        </w:trPr>
        <w:tc>
          <w:tcPr>
            <w:tcW w:w="682" w:type="dxa"/>
            <w:vMerge/>
            <w:shd w:val="clear" w:color="auto" w:fill="FFFFFF"/>
            <w:vAlign w:val="center"/>
          </w:tcPr>
          <w:p w:rsidR="00537F88" w:rsidRDefault="00537F88">
            <w:pPr>
              <w:spacing w:line="0" w:lineRule="atLeast"/>
              <w:jc w:val="center"/>
              <w:rPr>
                <w:rFonts w:ascii="Times New Roman" w:hAnsi="Times New Roman"/>
                <w:color w:val="000000"/>
                <w:kern w:val="0"/>
                <w:sz w:val="22"/>
              </w:rPr>
            </w:pPr>
          </w:p>
        </w:tc>
        <w:tc>
          <w:tcPr>
            <w:tcW w:w="709" w:type="dxa"/>
            <w:shd w:val="clear" w:color="auto" w:fill="FFFFFF"/>
            <w:vAlign w:val="center"/>
          </w:tcPr>
          <w:p w:rsidR="00537F88" w:rsidRDefault="00CE7A58">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 xml:space="preserve">绩效目标　</w:t>
            </w:r>
          </w:p>
        </w:tc>
        <w:tc>
          <w:tcPr>
            <w:tcW w:w="1134" w:type="dxa"/>
            <w:shd w:val="clear" w:color="auto" w:fill="FFFFFF"/>
            <w:vAlign w:val="center"/>
          </w:tcPr>
          <w:p w:rsidR="00537F88" w:rsidRDefault="00CE7A58">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绩效目标</w:t>
            </w:r>
          </w:p>
          <w:p w:rsidR="00537F88" w:rsidRDefault="00CE7A58">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合理性</w:t>
            </w:r>
          </w:p>
        </w:tc>
        <w:tc>
          <w:tcPr>
            <w:tcW w:w="567" w:type="dxa"/>
            <w:shd w:val="clear" w:color="auto" w:fill="FFFFFF"/>
            <w:vAlign w:val="center"/>
          </w:tcPr>
          <w:p w:rsidR="00537F88" w:rsidRDefault="00CE7A58">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4</w:t>
            </w:r>
          </w:p>
        </w:tc>
        <w:tc>
          <w:tcPr>
            <w:tcW w:w="2835" w:type="dxa"/>
            <w:shd w:val="clear" w:color="auto" w:fill="FFFFFF"/>
            <w:vAlign w:val="center"/>
          </w:tcPr>
          <w:p w:rsidR="00537F88" w:rsidRDefault="00CE7A58">
            <w:pPr>
              <w:widowControl/>
              <w:spacing w:line="0" w:lineRule="atLeast"/>
              <w:rPr>
                <w:rFonts w:ascii="Times New Roman" w:hAnsi="Times New Roman"/>
                <w:color w:val="000000"/>
                <w:kern w:val="0"/>
                <w:sz w:val="22"/>
              </w:rPr>
            </w:pPr>
            <w:r>
              <w:rPr>
                <w:rFonts w:ascii="Times New Roman" w:hAnsi="Times New Roman"/>
                <w:color w:val="000000"/>
                <w:kern w:val="0"/>
                <w:sz w:val="22"/>
              </w:rPr>
              <w:t>项目所设定的绩效目标是否依据充分，是否符合客观实际，用以反映和考核项目绩效目标与项目实施的相符情况。</w:t>
            </w:r>
          </w:p>
        </w:tc>
        <w:tc>
          <w:tcPr>
            <w:tcW w:w="6096" w:type="dxa"/>
            <w:shd w:val="clear" w:color="auto" w:fill="FFFFFF"/>
            <w:vAlign w:val="center"/>
          </w:tcPr>
          <w:p w:rsidR="00537F88" w:rsidRDefault="00CE7A58">
            <w:pPr>
              <w:widowControl/>
              <w:spacing w:line="0" w:lineRule="atLeast"/>
              <w:jc w:val="left"/>
              <w:rPr>
                <w:rFonts w:ascii="Times New Roman" w:hAnsi="Times New Roman"/>
                <w:color w:val="000000"/>
                <w:kern w:val="0"/>
                <w:sz w:val="22"/>
              </w:rPr>
            </w:pPr>
            <w:r>
              <w:rPr>
                <w:rFonts w:ascii="Times New Roman" w:hAnsi="Times New Roman"/>
                <w:color w:val="000000"/>
                <w:kern w:val="0"/>
                <w:sz w:val="22"/>
              </w:rPr>
              <w:t>评价要点：</w:t>
            </w:r>
            <w:r>
              <w:rPr>
                <w:rFonts w:ascii="Times New Roman" w:hAnsi="Times New Roman"/>
                <w:color w:val="000000"/>
                <w:kern w:val="0"/>
                <w:sz w:val="22"/>
              </w:rPr>
              <w:br/>
            </w:r>
            <w:r>
              <w:rPr>
                <w:rFonts w:ascii="Times New Roman" w:hAnsi="Times New Roman"/>
                <w:color w:val="000000"/>
                <w:kern w:val="0"/>
                <w:sz w:val="22"/>
              </w:rPr>
              <w:t>（如未设定预算绩效目标，也可考核其他工作任务目标）</w:t>
            </w:r>
            <w:r>
              <w:rPr>
                <w:rFonts w:ascii="Times New Roman" w:hAnsi="Times New Roman"/>
                <w:color w:val="000000"/>
                <w:kern w:val="0"/>
                <w:sz w:val="22"/>
              </w:rPr>
              <w:br/>
              <w:t>①</w:t>
            </w:r>
            <w:r>
              <w:rPr>
                <w:rFonts w:ascii="Times New Roman" w:hAnsi="Times New Roman"/>
                <w:color w:val="000000"/>
                <w:kern w:val="0"/>
                <w:sz w:val="22"/>
              </w:rPr>
              <w:t>项目是否有绩效目标；</w:t>
            </w:r>
            <w:r>
              <w:rPr>
                <w:rFonts w:ascii="Times New Roman" w:hAnsi="Times New Roman"/>
                <w:color w:val="000000"/>
                <w:kern w:val="0"/>
                <w:sz w:val="22"/>
              </w:rPr>
              <w:br/>
              <w:t>②</w:t>
            </w:r>
            <w:r>
              <w:rPr>
                <w:rFonts w:ascii="Times New Roman" w:hAnsi="Times New Roman"/>
                <w:color w:val="000000"/>
                <w:kern w:val="0"/>
                <w:sz w:val="22"/>
              </w:rPr>
              <w:t>项目绩效目标与实际工作内容是否具有相关性；</w:t>
            </w:r>
            <w:r>
              <w:rPr>
                <w:rFonts w:ascii="Times New Roman" w:hAnsi="Times New Roman"/>
                <w:color w:val="000000"/>
                <w:kern w:val="0"/>
                <w:sz w:val="22"/>
              </w:rPr>
              <w:br/>
              <w:t>③</w:t>
            </w:r>
            <w:r>
              <w:rPr>
                <w:rFonts w:ascii="Times New Roman" w:hAnsi="Times New Roman"/>
                <w:color w:val="000000"/>
                <w:kern w:val="0"/>
                <w:sz w:val="22"/>
              </w:rPr>
              <w:t>项目预期产出效益和效果是否符合正常的业绩水平；</w:t>
            </w:r>
          </w:p>
          <w:p w:rsidR="00537F88" w:rsidRDefault="00CE7A58">
            <w:pPr>
              <w:widowControl/>
              <w:spacing w:line="0" w:lineRule="atLeast"/>
              <w:jc w:val="left"/>
              <w:rPr>
                <w:rFonts w:ascii="Times New Roman" w:hAnsi="Times New Roman"/>
                <w:color w:val="000000"/>
                <w:kern w:val="0"/>
                <w:sz w:val="22"/>
              </w:rPr>
            </w:pPr>
            <w:r>
              <w:rPr>
                <w:rFonts w:ascii="Times New Roman" w:hAnsi="Times New Roman"/>
                <w:color w:val="000000"/>
                <w:kern w:val="0"/>
                <w:sz w:val="22"/>
              </w:rPr>
              <w:t>④</w:t>
            </w:r>
            <w:r>
              <w:rPr>
                <w:rFonts w:ascii="Times New Roman" w:hAnsi="Times New Roman"/>
                <w:color w:val="000000"/>
                <w:kern w:val="0"/>
                <w:sz w:val="22"/>
              </w:rPr>
              <w:t>是否与预算确定的项目投资额或资金量相匹配。</w:t>
            </w:r>
          </w:p>
        </w:tc>
        <w:tc>
          <w:tcPr>
            <w:tcW w:w="566" w:type="dxa"/>
            <w:shd w:val="clear" w:color="auto" w:fill="FFFFFF"/>
            <w:vAlign w:val="center"/>
          </w:tcPr>
          <w:p w:rsidR="00537F88" w:rsidRDefault="00CE7A58">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3</w:t>
            </w:r>
          </w:p>
        </w:tc>
      </w:tr>
      <w:tr w:rsidR="00537F88">
        <w:trPr>
          <w:trHeight w:val="1464"/>
          <w:jc w:val="center"/>
        </w:trPr>
        <w:tc>
          <w:tcPr>
            <w:tcW w:w="682" w:type="dxa"/>
            <w:vMerge w:val="restart"/>
            <w:shd w:val="clear" w:color="auto" w:fill="FFFFFF"/>
            <w:vAlign w:val="center"/>
          </w:tcPr>
          <w:p w:rsidR="00537F88" w:rsidRDefault="00CE7A58">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lastRenderedPageBreak/>
              <w:t xml:space="preserve">决策　</w:t>
            </w:r>
          </w:p>
        </w:tc>
        <w:tc>
          <w:tcPr>
            <w:tcW w:w="709" w:type="dxa"/>
            <w:shd w:val="clear" w:color="auto" w:fill="FFFFFF"/>
            <w:vAlign w:val="center"/>
          </w:tcPr>
          <w:p w:rsidR="00537F88" w:rsidRDefault="00CE7A58">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绩效目标</w:t>
            </w:r>
          </w:p>
        </w:tc>
        <w:tc>
          <w:tcPr>
            <w:tcW w:w="1134" w:type="dxa"/>
            <w:shd w:val="clear" w:color="auto" w:fill="FFFFFF"/>
            <w:vAlign w:val="center"/>
          </w:tcPr>
          <w:p w:rsidR="00537F88" w:rsidRDefault="00CE7A58">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绩效指标</w:t>
            </w:r>
          </w:p>
          <w:p w:rsidR="00537F88" w:rsidRDefault="00CE7A58">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明确性</w:t>
            </w:r>
          </w:p>
        </w:tc>
        <w:tc>
          <w:tcPr>
            <w:tcW w:w="567" w:type="dxa"/>
            <w:shd w:val="clear" w:color="auto" w:fill="FFFFFF"/>
            <w:vAlign w:val="center"/>
          </w:tcPr>
          <w:p w:rsidR="00537F88" w:rsidRDefault="00CE7A58">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4</w:t>
            </w:r>
          </w:p>
        </w:tc>
        <w:tc>
          <w:tcPr>
            <w:tcW w:w="2835" w:type="dxa"/>
            <w:shd w:val="clear" w:color="auto" w:fill="FFFFFF"/>
            <w:vAlign w:val="center"/>
          </w:tcPr>
          <w:p w:rsidR="00537F88" w:rsidRDefault="00CE7A58">
            <w:pPr>
              <w:widowControl/>
              <w:spacing w:line="0" w:lineRule="atLeast"/>
              <w:rPr>
                <w:rFonts w:ascii="Times New Roman" w:hAnsi="Times New Roman"/>
                <w:color w:val="000000"/>
                <w:kern w:val="0"/>
                <w:sz w:val="22"/>
              </w:rPr>
            </w:pPr>
            <w:r>
              <w:rPr>
                <w:rFonts w:ascii="Times New Roman" w:hAnsi="Times New Roman"/>
                <w:color w:val="000000"/>
                <w:kern w:val="0"/>
                <w:sz w:val="22"/>
              </w:rPr>
              <w:t>依据绩效目标设定的绩效指标是否清晰、细化、可衡量等，用以反映和考核项目绩效目标的明细化情况。</w:t>
            </w:r>
          </w:p>
        </w:tc>
        <w:tc>
          <w:tcPr>
            <w:tcW w:w="6096" w:type="dxa"/>
            <w:shd w:val="clear" w:color="auto" w:fill="FFFFFF"/>
            <w:vAlign w:val="center"/>
          </w:tcPr>
          <w:p w:rsidR="00537F88" w:rsidRDefault="00CE7A58">
            <w:pPr>
              <w:widowControl/>
              <w:spacing w:line="0" w:lineRule="atLeast"/>
              <w:rPr>
                <w:rFonts w:ascii="Times New Roman" w:hAnsi="Times New Roman"/>
                <w:color w:val="000000"/>
                <w:kern w:val="0"/>
                <w:sz w:val="22"/>
              </w:rPr>
            </w:pPr>
            <w:r>
              <w:rPr>
                <w:rFonts w:ascii="Times New Roman" w:hAnsi="Times New Roman"/>
                <w:color w:val="000000"/>
                <w:kern w:val="0"/>
                <w:sz w:val="22"/>
              </w:rPr>
              <w:t>评价要点：</w:t>
            </w:r>
            <w:r>
              <w:rPr>
                <w:rFonts w:ascii="Times New Roman" w:hAnsi="Times New Roman"/>
                <w:color w:val="000000"/>
                <w:kern w:val="0"/>
                <w:sz w:val="22"/>
              </w:rPr>
              <w:br/>
              <w:t>①</w:t>
            </w:r>
            <w:r>
              <w:rPr>
                <w:rFonts w:ascii="Times New Roman" w:hAnsi="Times New Roman"/>
                <w:color w:val="000000"/>
                <w:kern w:val="0"/>
                <w:sz w:val="22"/>
              </w:rPr>
              <w:t>是否将项目绩效目标细化分解为具体的绩效指标；</w:t>
            </w:r>
            <w:r>
              <w:rPr>
                <w:rFonts w:ascii="Times New Roman" w:hAnsi="Times New Roman"/>
                <w:color w:val="000000"/>
                <w:kern w:val="0"/>
                <w:sz w:val="22"/>
              </w:rPr>
              <w:br/>
              <w:t>②</w:t>
            </w:r>
            <w:r>
              <w:rPr>
                <w:rFonts w:ascii="Times New Roman" w:hAnsi="Times New Roman"/>
                <w:color w:val="000000"/>
                <w:kern w:val="0"/>
                <w:sz w:val="22"/>
              </w:rPr>
              <w:t>是否通过清晰、可衡量的指标值予以体现；</w:t>
            </w:r>
            <w:r>
              <w:rPr>
                <w:rFonts w:ascii="Times New Roman" w:hAnsi="Times New Roman"/>
                <w:color w:val="000000"/>
                <w:kern w:val="0"/>
                <w:sz w:val="22"/>
              </w:rPr>
              <w:br/>
              <w:t>③</w:t>
            </w:r>
            <w:r>
              <w:rPr>
                <w:rFonts w:ascii="Times New Roman" w:hAnsi="Times New Roman"/>
                <w:color w:val="000000"/>
                <w:kern w:val="0"/>
                <w:sz w:val="22"/>
              </w:rPr>
              <w:t>是否与项目目标任务数或计划数相对应。</w:t>
            </w:r>
            <w:r>
              <w:rPr>
                <w:rFonts w:ascii="Times New Roman" w:hAnsi="Times New Roman"/>
                <w:color w:val="000000"/>
                <w:kern w:val="0"/>
                <w:sz w:val="22"/>
              </w:rPr>
              <w:br/>
            </w:r>
          </w:p>
        </w:tc>
        <w:tc>
          <w:tcPr>
            <w:tcW w:w="566" w:type="dxa"/>
            <w:shd w:val="clear" w:color="auto" w:fill="FFFFFF"/>
            <w:vAlign w:val="center"/>
          </w:tcPr>
          <w:p w:rsidR="00537F88" w:rsidRDefault="00CE7A58">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3</w:t>
            </w:r>
          </w:p>
        </w:tc>
      </w:tr>
      <w:tr w:rsidR="00537F88">
        <w:trPr>
          <w:trHeight w:val="1942"/>
          <w:jc w:val="center"/>
        </w:trPr>
        <w:tc>
          <w:tcPr>
            <w:tcW w:w="682" w:type="dxa"/>
            <w:vMerge/>
            <w:shd w:val="clear" w:color="auto" w:fill="FFFFFF"/>
            <w:vAlign w:val="center"/>
          </w:tcPr>
          <w:p w:rsidR="00537F88" w:rsidRDefault="00537F88">
            <w:pPr>
              <w:spacing w:line="0" w:lineRule="atLeast"/>
              <w:jc w:val="center"/>
              <w:rPr>
                <w:rFonts w:ascii="Times New Roman" w:hAnsi="Times New Roman"/>
                <w:color w:val="000000"/>
                <w:kern w:val="0"/>
                <w:sz w:val="22"/>
              </w:rPr>
            </w:pPr>
          </w:p>
        </w:tc>
        <w:tc>
          <w:tcPr>
            <w:tcW w:w="709" w:type="dxa"/>
            <w:vMerge w:val="restart"/>
            <w:shd w:val="clear" w:color="auto" w:fill="FFFFFF"/>
            <w:vAlign w:val="center"/>
          </w:tcPr>
          <w:p w:rsidR="00537F88" w:rsidRDefault="00CE7A58">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资金投入</w:t>
            </w:r>
          </w:p>
          <w:p w:rsidR="00537F88" w:rsidRDefault="00CE7A58">
            <w:pPr>
              <w:spacing w:line="0" w:lineRule="atLeast"/>
              <w:jc w:val="center"/>
              <w:rPr>
                <w:rFonts w:ascii="Times New Roman" w:hAnsi="Times New Roman"/>
                <w:color w:val="000000"/>
                <w:kern w:val="0"/>
                <w:sz w:val="22"/>
              </w:rPr>
            </w:pPr>
            <w:r>
              <w:rPr>
                <w:rFonts w:ascii="Times New Roman" w:hAnsi="Times New Roman"/>
                <w:color w:val="000000"/>
                <w:kern w:val="0"/>
                <w:sz w:val="22"/>
              </w:rPr>
              <w:t xml:space="preserve">　</w:t>
            </w:r>
          </w:p>
        </w:tc>
        <w:tc>
          <w:tcPr>
            <w:tcW w:w="1134" w:type="dxa"/>
            <w:shd w:val="clear" w:color="auto" w:fill="FFFFFF"/>
            <w:vAlign w:val="center"/>
          </w:tcPr>
          <w:p w:rsidR="00537F88" w:rsidRDefault="00CE7A58">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预算编制</w:t>
            </w:r>
          </w:p>
          <w:p w:rsidR="00537F88" w:rsidRDefault="00CE7A58">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科学性</w:t>
            </w:r>
          </w:p>
        </w:tc>
        <w:tc>
          <w:tcPr>
            <w:tcW w:w="567" w:type="dxa"/>
            <w:shd w:val="clear" w:color="auto" w:fill="FFFFFF"/>
            <w:vAlign w:val="center"/>
          </w:tcPr>
          <w:p w:rsidR="00537F88" w:rsidRDefault="00CE7A58">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3</w:t>
            </w:r>
          </w:p>
        </w:tc>
        <w:tc>
          <w:tcPr>
            <w:tcW w:w="2835" w:type="dxa"/>
            <w:shd w:val="clear" w:color="auto" w:fill="FFFFFF"/>
            <w:vAlign w:val="center"/>
          </w:tcPr>
          <w:p w:rsidR="00537F88" w:rsidRDefault="00CE7A58">
            <w:pPr>
              <w:widowControl/>
              <w:spacing w:line="0" w:lineRule="atLeast"/>
              <w:rPr>
                <w:rFonts w:ascii="Times New Roman" w:hAnsi="Times New Roman"/>
                <w:color w:val="000000"/>
                <w:kern w:val="0"/>
                <w:sz w:val="22"/>
              </w:rPr>
            </w:pPr>
            <w:r>
              <w:rPr>
                <w:rFonts w:ascii="Times New Roman" w:hAnsi="Times New Roman"/>
                <w:color w:val="000000"/>
                <w:kern w:val="0"/>
                <w:sz w:val="22"/>
              </w:rPr>
              <w:t>项目预算编制是否经过科学论证、有明确标准，资金额度与年度目标是否相适应，用以反映和考核项目预算编制的科学性、合理性情况。</w:t>
            </w:r>
          </w:p>
        </w:tc>
        <w:tc>
          <w:tcPr>
            <w:tcW w:w="6096" w:type="dxa"/>
            <w:shd w:val="clear" w:color="auto" w:fill="FFFFFF"/>
            <w:vAlign w:val="center"/>
          </w:tcPr>
          <w:p w:rsidR="00537F88" w:rsidRDefault="00CE7A58">
            <w:pPr>
              <w:widowControl/>
              <w:spacing w:line="0" w:lineRule="atLeast"/>
              <w:rPr>
                <w:rFonts w:ascii="Times New Roman" w:hAnsi="Times New Roman"/>
                <w:color w:val="000000"/>
                <w:kern w:val="0"/>
                <w:sz w:val="22"/>
              </w:rPr>
            </w:pPr>
            <w:r>
              <w:rPr>
                <w:rFonts w:ascii="Times New Roman" w:hAnsi="Times New Roman"/>
                <w:color w:val="000000"/>
                <w:kern w:val="0"/>
                <w:sz w:val="22"/>
              </w:rPr>
              <w:t>评价要点：</w:t>
            </w:r>
            <w:r>
              <w:rPr>
                <w:rFonts w:ascii="Times New Roman" w:hAnsi="Times New Roman"/>
                <w:color w:val="000000"/>
                <w:kern w:val="0"/>
                <w:sz w:val="22"/>
              </w:rPr>
              <w:br/>
              <w:t>①</w:t>
            </w:r>
            <w:r>
              <w:rPr>
                <w:rFonts w:ascii="Times New Roman" w:hAnsi="Times New Roman"/>
                <w:color w:val="000000"/>
                <w:kern w:val="0"/>
                <w:sz w:val="22"/>
              </w:rPr>
              <w:t>预算编制是否经过科学论证；</w:t>
            </w:r>
            <w:r>
              <w:rPr>
                <w:rFonts w:ascii="Times New Roman" w:hAnsi="Times New Roman"/>
                <w:color w:val="000000"/>
                <w:kern w:val="0"/>
                <w:sz w:val="22"/>
              </w:rPr>
              <w:br/>
              <w:t>②</w:t>
            </w:r>
            <w:r>
              <w:rPr>
                <w:rFonts w:ascii="Times New Roman" w:hAnsi="Times New Roman"/>
                <w:color w:val="000000"/>
                <w:kern w:val="0"/>
                <w:sz w:val="22"/>
              </w:rPr>
              <w:t>预算内容与项目内容是否匹配；</w:t>
            </w:r>
            <w:r>
              <w:rPr>
                <w:rFonts w:ascii="Times New Roman" w:hAnsi="Times New Roman"/>
                <w:color w:val="000000"/>
                <w:kern w:val="0"/>
                <w:sz w:val="22"/>
              </w:rPr>
              <w:br/>
              <w:t>③</w:t>
            </w:r>
            <w:r>
              <w:rPr>
                <w:rFonts w:ascii="Times New Roman" w:hAnsi="Times New Roman"/>
                <w:color w:val="000000"/>
                <w:kern w:val="0"/>
                <w:sz w:val="22"/>
              </w:rPr>
              <w:t>预算额度测算依据是否充分，是否按照标准编制；</w:t>
            </w:r>
            <w:r>
              <w:rPr>
                <w:rFonts w:ascii="Times New Roman" w:hAnsi="Times New Roman"/>
                <w:color w:val="000000"/>
                <w:kern w:val="0"/>
                <w:sz w:val="22"/>
              </w:rPr>
              <w:br/>
              <w:t>④</w:t>
            </w:r>
            <w:r>
              <w:rPr>
                <w:rFonts w:ascii="Times New Roman" w:hAnsi="Times New Roman"/>
                <w:color w:val="000000"/>
                <w:kern w:val="0"/>
                <w:sz w:val="22"/>
              </w:rPr>
              <w:t>预算确定的项目投资额或资金量是否与工作任务相匹配。</w:t>
            </w:r>
          </w:p>
        </w:tc>
        <w:tc>
          <w:tcPr>
            <w:tcW w:w="566" w:type="dxa"/>
            <w:shd w:val="clear" w:color="auto" w:fill="FFFFFF"/>
            <w:vAlign w:val="center"/>
          </w:tcPr>
          <w:p w:rsidR="00537F88" w:rsidRDefault="00CE7A58">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2</w:t>
            </w:r>
          </w:p>
        </w:tc>
      </w:tr>
      <w:tr w:rsidR="00537F88">
        <w:trPr>
          <w:trHeight w:val="1706"/>
          <w:jc w:val="center"/>
        </w:trPr>
        <w:tc>
          <w:tcPr>
            <w:tcW w:w="682" w:type="dxa"/>
            <w:vMerge/>
            <w:shd w:val="clear" w:color="auto" w:fill="FFFFFF"/>
            <w:vAlign w:val="center"/>
          </w:tcPr>
          <w:p w:rsidR="00537F88" w:rsidRDefault="00537F88">
            <w:pPr>
              <w:widowControl/>
              <w:spacing w:line="0" w:lineRule="atLeast"/>
              <w:jc w:val="center"/>
              <w:rPr>
                <w:rFonts w:ascii="Times New Roman" w:hAnsi="Times New Roman"/>
                <w:color w:val="000000"/>
                <w:kern w:val="0"/>
                <w:sz w:val="22"/>
              </w:rPr>
            </w:pPr>
          </w:p>
        </w:tc>
        <w:tc>
          <w:tcPr>
            <w:tcW w:w="709" w:type="dxa"/>
            <w:vMerge/>
            <w:shd w:val="clear" w:color="auto" w:fill="FFFFFF"/>
            <w:vAlign w:val="center"/>
          </w:tcPr>
          <w:p w:rsidR="00537F88" w:rsidRDefault="00537F88">
            <w:pPr>
              <w:widowControl/>
              <w:spacing w:line="0" w:lineRule="atLeast"/>
              <w:jc w:val="center"/>
              <w:rPr>
                <w:rFonts w:ascii="Times New Roman" w:hAnsi="Times New Roman"/>
                <w:color w:val="000000"/>
                <w:kern w:val="0"/>
                <w:sz w:val="22"/>
              </w:rPr>
            </w:pPr>
          </w:p>
        </w:tc>
        <w:tc>
          <w:tcPr>
            <w:tcW w:w="1134" w:type="dxa"/>
            <w:shd w:val="clear" w:color="auto" w:fill="FFFFFF"/>
            <w:vAlign w:val="center"/>
          </w:tcPr>
          <w:p w:rsidR="00537F88" w:rsidRDefault="00CE7A58">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资金分配</w:t>
            </w:r>
          </w:p>
          <w:p w:rsidR="00537F88" w:rsidRDefault="00CE7A58">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合理性</w:t>
            </w:r>
          </w:p>
        </w:tc>
        <w:tc>
          <w:tcPr>
            <w:tcW w:w="567" w:type="dxa"/>
            <w:shd w:val="clear" w:color="auto" w:fill="FFFFFF"/>
            <w:vAlign w:val="center"/>
          </w:tcPr>
          <w:p w:rsidR="00537F88" w:rsidRDefault="00CE7A58">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3</w:t>
            </w:r>
          </w:p>
        </w:tc>
        <w:tc>
          <w:tcPr>
            <w:tcW w:w="2835" w:type="dxa"/>
            <w:shd w:val="clear" w:color="auto" w:fill="FFFFFF"/>
            <w:vAlign w:val="center"/>
          </w:tcPr>
          <w:p w:rsidR="00537F88" w:rsidRDefault="00CE7A58">
            <w:pPr>
              <w:widowControl/>
              <w:spacing w:line="0" w:lineRule="atLeast"/>
              <w:rPr>
                <w:rFonts w:ascii="Times New Roman" w:hAnsi="Times New Roman"/>
                <w:color w:val="000000"/>
                <w:kern w:val="0"/>
                <w:sz w:val="22"/>
              </w:rPr>
            </w:pPr>
            <w:r>
              <w:rPr>
                <w:rFonts w:ascii="Times New Roman" w:hAnsi="Times New Roman"/>
                <w:color w:val="000000"/>
                <w:kern w:val="0"/>
                <w:sz w:val="22"/>
              </w:rPr>
              <w:t>项目预算资金分配是否有测算依据，与补助单位或地方实际是否相适应，用以反映和考核项目预算资金分配的科学性、合理性情况。</w:t>
            </w:r>
          </w:p>
        </w:tc>
        <w:tc>
          <w:tcPr>
            <w:tcW w:w="6096" w:type="dxa"/>
            <w:shd w:val="clear" w:color="auto" w:fill="FFFFFF"/>
            <w:vAlign w:val="center"/>
          </w:tcPr>
          <w:p w:rsidR="00537F88" w:rsidRDefault="00CE7A58">
            <w:pPr>
              <w:widowControl/>
              <w:spacing w:line="0" w:lineRule="atLeast"/>
              <w:rPr>
                <w:rFonts w:ascii="Times New Roman" w:hAnsi="Times New Roman"/>
                <w:color w:val="000000"/>
                <w:kern w:val="0"/>
                <w:sz w:val="22"/>
              </w:rPr>
            </w:pPr>
            <w:r>
              <w:rPr>
                <w:rFonts w:ascii="Times New Roman" w:hAnsi="Times New Roman"/>
                <w:color w:val="000000"/>
                <w:kern w:val="0"/>
                <w:sz w:val="22"/>
              </w:rPr>
              <w:t>评价要点：</w:t>
            </w:r>
            <w:r>
              <w:rPr>
                <w:rFonts w:ascii="Times New Roman" w:hAnsi="Times New Roman"/>
                <w:color w:val="000000"/>
                <w:kern w:val="0"/>
                <w:sz w:val="22"/>
              </w:rPr>
              <w:br/>
              <w:t>①</w:t>
            </w:r>
            <w:r>
              <w:rPr>
                <w:rFonts w:ascii="Times New Roman" w:hAnsi="Times New Roman"/>
                <w:color w:val="000000"/>
                <w:kern w:val="0"/>
                <w:sz w:val="22"/>
              </w:rPr>
              <w:t>预算资金分配依据是否充分；</w:t>
            </w:r>
            <w:r>
              <w:rPr>
                <w:rFonts w:ascii="Times New Roman" w:hAnsi="Times New Roman"/>
                <w:color w:val="000000"/>
                <w:kern w:val="0"/>
                <w:sz w:val="22"/>
              </w:rPr>
              <w:br/>
              <w:t>②</w:t>
            </w:r>
            <w:r>
              <w:rPr>
                <w:rFonts w:ascii="Times New Roman" w:hAnsi="Times New Roman"/>
                <w:color w:val="000000"/>
                <w:kern w:val="0"/>
                <w:sz w:val="22"/>
              </w:rPr>
              <w:t>资金分配额度是否合理，与项目单位或地方实际是否相适应。</w:t>
            </w:r>
          </w:p>
        </w:tc>
        <w:tc>
          <w:tcPr>
            <w:tcW w:w="566" w:type="dxa"/>
            <w:shd w:val="clear" w:color="auto" w:fill="FFFFFF"/>
            <w:vAlign w:val="center"/>
          </w:tcPr>
          <w:p w:rsidR="00537F88" w:rsidRDefault="00CE7A58">
            <w:pPr>
              <w:widowControl/>
              <w:spacing w:line="0" w:lineRule="atLeast"/>
              <w:jc w:val="center"/>
              <w:rPr>
                <w:rFonts w:ascii="Times New Roman" w:hAnsi="Times New Roman"/>
                <w:color w:val="000000"/>
                <w:kern w:val="0"/>
                <w:sz w:val="22"/>
              </w:rPr>
            </w:pPr>
            <w:r>
              <w:rPr>
                <w:rFonts w:ascii="Times New Roman" w:hAnsi="Times New Roman" w:hint="eastAsia"/>
                <w:color w:val="000000"/>
                <w:kern w:val="0"/>
                <w:sz w:val="22"/>
              </w:rPr>
              <w:t>2</w:t>
            </w:r>
          </w:p>
        </w:tc>
      </w:tr>
      <w:tr w:rsidR="00537F88">
        <w:trPr>
          <w:trHeight w:val="1415"/>
          <w:jc w:val="center"/>
        </w:trPr>
        <w:tc>
          <w:tcPr>
            <w:tcW w:w="682" w:type="dxa"/>
            <w:vMerge w:val="restart"/>
            <w:shd w:val="clear" w:color="auto" w:fill="FFFFFF"/>
            <w:vAlign w:val="center"/>
          </w:tcPr>
          <w:p w:rsidR="00537F88" w:rsidRDefault="00CE7A58">
            <w:pPr>
              <w:spacing w:line="0" w:lineRule="atLeast"/>
              <w:jc w:val="center"/>
              <w:rPr>
                <w:rFonts w:ascii="Times New Roman" w:hAnsi="Times New Roman"/>
                <w:color w:val="000000"/>
                <w:kern w:val="0"/>
                <w:sz w:val="22"/>
              </w:rPr>
            </w:pPr>
            <w:r>
              <w:rPr>
                <w:rFonts w:ascii="Times New Roman" w:hAnsi="Times New Roman"/>
                <w:color w:val="000000"/>
                <w:kern w:val="0"/>
                <w:sz w:val="22"/>
              </w:rPr>
              <w:t>过程</w:t>
            </w:r>
          </w:p>
        </w:tc>
        <w:tc>
          <w:tcPr>
            <w:tcW w:w="709" w:type="dxa"/>
            <w:vMerge w:val="restart"/>
            <w:shd w:val="clear" w:color="auto" w:fill="FFFFFF"/>
            <w:vAlign w:val="center"/>
          </w:tcPr>
          <w:p w:rsidR="00537F88" w:rsidRDefault="00CE7A58">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资金管理</w:t>
            </w:r>
          </w:p>
        </w:tc>
        <w:tc>
          <w:tcPr>
            <w:tcW w:w="1134" w:type="dxa"/>
            <w:shd w:val="clear" w:color="auto" w:fill="FFFFFF"/>
            <w:vAlign w:val="center"/>
          </w:tcPr>
          <w:p w:rsidR="00537F88" w:rsidRDefault="00CE7A58">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资金到位率</w:t>
            </w:r>
          </w:p>
        </w:tc>
        <w:tc>
          <w:tcPr>
            <w:tcW w:w="567" w:type="dxa"/>
            <w:shd w:val="clear" w:color="auto" w:fill="FFFFFF"/>
            <w:vAlign w:val="center"/>
          </w:tcPr>
          <w:p w:rsidR="00537F88" w:rsidRDefault="00CE7A58">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3</w:t>
            </w:r>
          </w:p>
        </w:tc>
        <w:tc>
          <w:tcPr>
            <w:tcW w:w="2835" w:type="dxa"/>
            <w:shd w:val="clear" w:color="auto" w:fill="FFFFFF"/>
            <w:vAlign w:val="center"/>
          </w:tcPr>
          <w:p w:rsidR="00537F88" w:rsidRDefault="00CE7A58">
            <w:pPr>
              <w:widowControl/>
              <w:spacing w:line="0" w:lineRule="atLeast"/>
              <w:rPr>
                <w:rFonts w:ascii="Times New Roman" w:hAnsi="Times New Roman"/>
                <w:color w:val="000000"/>
                <w:kern w:val="0"/>
                <w:sz w:val="22"/>
              </w:rPr>
            </w:pPr>
            <w:r>
              <w:rPr>
                <w:rFonts w:ascii="Times New Roman" w:hAnsi="Times New Roman"/>
                <w:color w:val="000000"/>
                <w:kern w:val="0"/>
                <w:sz w:val="22"/>
              </w:rPr>
              <w:t>实际到位资金与预算资金的比率，用以反映和考核资金落实情况对项目实施的总体保障程度。</w:t>
            </w:r>
          </w:p>
        </w:tc>
        <w:tc>
          <w:tcPr>
            <w:tcW w:w="6096" w:type="dxa"/>
            <w:shd w:val="clear" w:color="auto" w:fill="FFFFFF"/>
            <w:vAlign w:val="center"/>
          </w:tcPr>
          <w:p w:rsidR="00537F88" w:rsidRDefault="00CE7A58">
            <w:pPr>
              <w:widowControl/>
              <w:spacing w:line="0" w:lineRule="atLeast"/>
              <w:rPr>
                <w:rFonts w:ascii="Times New Roman" w:hAnsi="Times New Roman"/>
                <w:color w:val="000000"/>
                <w:kern w:val="0"/>
                <w:sz w:val="22"/>
              </w:rPr>
            </w:pPr>
            <w:r>
              <w:rPr>
                <w:rFonts w:ascii="Times New Roman" w:hAnsi="Times New Roman"/>
                <w:color w:val="000000"/>
                <w:kern w:val="0"/>
                <w:sz w:val="22"/>
              </w:rPr>
              <w:t>资金到位率</w:t>
            </w:r>
            <w:r>
              <w:rPr>
                <w:rFonts w:ascii="Times New Roman" w:hAnsi="Times New Roman"/>
                <w:color w:val="000000"/>
                <w:kern w:val="0"/>
                <w:sz w:val="22"/>
              </w:rPr>
              <w:t>=</w:t>
            </w:r>
            <w:r>
              <w:rPr>
                <w:rFonts w:ascii="Times New Roman" w:hAnsi="Times New Roman"/>
                <w:color w:val="000000"/>
                <w:kern w:val="0"/>
                <w:sz w:val="22"/>
              </w:rPr>
              <w:t>（实际到位资金</w:t>
            </w:r>
            <w:r>
              <w:rPr>
                <w:rFonts w:ascii="Times New Roman" w:hAnsi="Times New Roman"/>
                <w:color w:val="000000"/>
                <w:kern w:val="0"/>
                <w:sz w:val="22"/>
              </w:rPr>
              <w:t>/</w:t>
            </w:r>
            <w:r>
              <w:rPr>
                <w:rFonts w:ascii="Times New Roman" w:hAnsi="Times New Roman"/>
                <w:color w:val="000000"/>
                <w:kern w:val="0"/>
                <w:sz w:val="22"/>
              </w:rPr>
              <w:t>预算资金）</w:t>
            </w:r>
            <w:r>
              <w:rPr>
                <w:rFonts w:ascii="Times New Roman" w:hAnsi="Times New Roman"/>
                <w:color w:val="000000"/>
                <w:kern w:val="0"/>
                <w:sz w:val="22"/>
              </w:rPr>
              <w:t>×100%</w:t>
            </w:r>
            <w:r>
              <w:rPr>
                <w:rFonts w:ascii="Times New Roman" w:hAnsi="Times New Roman"/>
                <w:color w:val="000000"/>
                <w:kern w:val="0"/>
                <w:sz w:val="22"/>
              </w:rPr>
              <w:t>。</w:t>
            </w:r>
          </w:p>
          <w:p w:rsidR="00537F88" w:rsidRDefault="00CE7A58">
            <w:pPr>
              <w:widowControl/>
              <w:spacing w:line="0" w:lineRule="atLeast"/>
              <w:rPr>
                <w:rFonts w:ascii="Times New Roman" w:hAnsi="Times New Roman"/>
                <w:color w:val="000000"/>
                <w:kern w:val="0"/>
                <w:sz w:val="22"/>
              </w:rPr>
            </w:pPr>
            <w:r>
              <w:rPr>
                <w:rFonts w:ascii="Times New Roman" w:hAnsi="Times New Roman"/>
                <w:color w:val="000000"/>
                <w:kern w:val="0"/>
                <w:sz w:val="22"/>
              </w:rPr>
              <w:t>实际到位资金：一定时期（本年度或项目期）内落实到具体项目的资金。</w:t>
            </w:r>
          </w:p>
          <w:p w:rsidR="00537F88" w:rsidRDefault="00CE7A58">
            <w:pPr>
              <w:widowControl/>
              <w:spacing w:line="0" w:lineRule="atLeast"/>
              <w:rPr>
                <w:rFonts w:ascii="Times New Roman" w:hAnsi="Times New Roman"/>
                <w:color w:val="000000"/>
                <w:kern w:val="0"/>
                <w:sz w:val="22"/>
              </w:rPr>
            </w:pPr>
            <w:r>
              <w:rPr>
                <w:rFonts w:ascii="Times New Roman" w:hAnsi="Times New Roman"/>
                <w:color w:val="000000"/>
                <w:kern w:val="0"/>
                <w:sz w:val="22"/>
              </w:rPr>
              <w:t>预算资金：一定时期（本年度或项目期）内预算安排到具体项目的资金。</w:t>
            </w:r>
          </w:p>
        </w:tc>
        <w:tc>
          <w:tcPr>
            <w:tcW w:w="566" w:type="dxa"/>
            <w:shd w:val="clear" w:color="auto" w:fill="FFFFFF"/>
            <w:vAlign w:val="center"/>
          </w:tcPr>
          <w:p w:rsidR="00537F88" w:rsidRDefault="00CE7A58">
            <w:pPr>
              <w:widowControl/>
              <w:spacing w:line="0" w:lineRule="atLeast"/>
              <w:jc w:val="center"/>
              <w:rPr>
                <w:rFonts w:ascii="Times New Roman" w:hAnsi="Times New Roman"/>
                <w:color w:val="000000"/>
                <w:kern w:val="0"/>
                <w:sz w:val="22"/>
              </w:rPr>
            </w:pPr>
            <w:r>
              <w:rPr>
                <w:rFonts w:ascii="Times New Roman" w:hAnsi="Times New Roman" w:hint="eastAsia"/>
                <w:color w:val="000000"/>
                <w:kern w:val="0"/>
                <w:sz w:val="22"/>
              </w:rPr>
              <w:t>3</w:t>
            </w:r>
          </w:p>
        </w:tc>
      </w:tr>
      <w:tr w:rsidR="00537F88">
        <w:trPr>
          <w:trHeight w:val="1320"/>
          <w:jc w:val="center"/>
        </w:trPr>
        <w:tc>
          <w:tcPr>
            <w:tcW w:w="682" w:type="dxa"/>
            <w:vMerge/>
            <w:shd w:val="clear" w:color="auto" w:fill="FFFFFF"/>
            <w:vAlign w:val="center"/>
          </w:tcPr>
          <w:p w:rsidR="00537F88" w:rsidRDefault="00537F88">
            <w:pPr>
              <w:spacing w:line="0" w:lineRule="atLeast"/>
              <w:jc w:val="center"/>
              <w:rPr>
                <w:rFonts w:ascii="Times New Roman" w:hAnsi="Times New Roman"/>
                <w:color w:val="000000"/>
                <w:kern w:val="0"/>
                <w:sz w:val="22"/>
              </w:rPr>
            </w:pPr>
          </w:p>
        </w:tc>
        <w:tc>
          <w:tcPr>
            <w:tcW w:w="709" w:type="dxa"/>
            <w:vMerge/>
            <w:shd w:val="clear" w:color="auto" w:fill="FFFFFF"/>
            <w:vAlign w:val="center"/>
          </w:tcPr>
          <w:p w:rsidR="00537F88" w:rsidRDefault="00537F88">
            <w:pPr>
              <w:spacing w:line="0" w:lineRule="atLeast"/>
              <w:jc w:val="center"/>
              <w:rPr>
                <w:rFonts w:ascii="Times New Roman" w:hAnsi="Times New Roman"/>
                <w:color w:val="000000"/>
                <w:kern w:val="0"/>
                <w:sz w:val="22"/>
              </w:rPr>
            </w:pPr>
          </w:p>
        </w:tc>
        <w:tc>
          <w:tcPr>
            <w:tcW w:w="1134" w:type="dxa"/>
            <w:shd w:val="clear" w:color="auto" w:fill="FFFFFF"/>
            <w:vAlign w:val="center"/>
          </w:tcPr>
          <w:p w:rsidR="00537F88" w:rsidRDefault="00CE7A58">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预算执行率</w:t>
            </w:r>
          </w:p>
        </w:tc>
        <w:tc>
          <w:tcPr>
            <w:tcW w:w="567" w:type="dxa"/>
            <w:shd w:val="clear" w:color="auto" w:fill="FFFFFF"/>
            <w:vAlign w:val="center"/>
          </w:tcPr>
          <w:p w:rsidR="00537F88" w:rsidRDefault="00CE7A58">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4</w:t>
            </w:r>
          </w:p>
        </w:tc>
        <w:tc>
          <w:tcPr>
            <w:tcW w:w="2835" w:type="dxa"/>
            <w:shd w:val="clear" w:color="auto" w:fill="FFFFFF"/>
            <w:vAlign w:val="center"/>
          </w:tcPr>
          <w:p w:rsidR="00537F88" w:rsidRDefault="00CE7A58">
            <w:pPr>
              <w:widowControl/>
              <w:spacing w:line="0" w:lineRule="atLeast"/>
              <w:rPr>
                <w:rFonts w:ascii="Times New Roman" w:hAnsi="Times New Roman"/>
                <w:color w:val="000000"/>
                <w:kern w:val="0"/>
                <w:sz w:val="22"/>
              </w:rPr>
            </w:pPr>
            <w:r>
              <w:rPr>
                <w:rFonts w:ascii="Times New Roman" w:hAnsi="Times New Roman"/>
                <w:color w:val="000000"/>
                <w:kern w:val="0"/>
                <w:sz w:val="22"/>
              </w:rPr>
              <w:t>项目预算资金是否按照计划执行，用以反映或考核项目预算执行情况。</w:t>
            </w:r>
          </w:p>
        </w:tc>
        <w:tc>
          <w:tcPr>
            <w:tcW w:w="6096" w:type="dxa"/>
            <w:shd w:val="clear" w:color="auto" w:fill="FFFFFF"/>
            <w:vAlign w:val="center"/>
          </w:tcPr>
          <w:p w:rsidR="00537F88" w:rsidRDefault="00CE7A58">
            <w:pPr>
              <w:widowControl/>
              <w:spacing w:line="0" w:lineRule="atLeast"/>
              <w:rPr>
                <w:rFonts w:ascii="Times New Roman" w:hAnsi="Times New Roman"/>
                <w:color w:val="000000"/>
                <w:kern w:val="0"/>
                <w:sz w:val="22"/>
              </w:rPr>
            </w:pPr>
            <w:r>
              <w:rPr>
                <w:rFonts w:ascii="Times New Roman" w:hAnsi="Times New Roman"/>
                <w:color w:val="000000"/>
                <w:kern w:val="0"/>
                <w:sz w:val="22"/>
              </w:rPr>
              <w:t>预算执行率</w:t>
            </w:r>
            <w:r>
              <w:rPr>
                <w:rFonts w:ascii="Times New Roman" w:hAnsi="Times New Roman"/>
                <w:color w:val="000000"/>
                <w:kern w:val="0"/>
                <w:sz w:val="22"/>
              </w:rPr>
              <w:t>=</w:t>
            </w:r>
            <w:r>
              <w:rPr>
                <w:rFonts w:ascii="Times New Roman" w:hAnsi="Times New Roman"/>
                <w:color w:val="000000"/>
                <w:kern w:val="0"/>
                <w:sz w:val="22"/>
              </w:rPr>
              <w:t>（实际支出资金</w:t>
            </w:r>
            <w:r>
              <w:rPr>
                <w:rFonts w:ascii="Times New Roman" w:hAnsi="Times New Roman"/>
                <w:color w:val="000000"/>
                <w:kern w:val="0"/>
                <w:sz w:val="22"/>
              </w:rPr>
              <w:t>/</w:t>
            </w:r>
            <w:r>
              <w:rPr>
                <w:rFonts w:ascii="Times New Roman" w:hAnsi="Times New Roman"/>
                <w:color w:val="000000"/>
                <w:kern w:val="0"/>
                <w:sz w:val="22"/>
              </w:rPr>
              <w:t>实际到位资金）</w:t>
            </w:r>
            <w:r>
              <w:rPr>
                <w:rFonts w:ascii="Times New Roman" w:hAnsi="Times New Roman"/>
                <w:color w:val="000000"/>
                <w:kern w:val="0"/>
                <w:sz w:val="22"/>
              </w:rPr>
              <w:t>×100%</w:t>
            </w:r>
            <w:r>
              <w:rPr>
                <w:rFonts w:ascii="Times New Roman" w:hAnsi="Times New Roman"/>
                <w:color w:val="000000"/>
                <w:kern w:val="0"/>
                <w:sz w:val="22"/>
              </w:rPr>
              <w:t>。</w:t>
            </w:r>
            <w:r>
              <w:rPr>
                <w:rFonts w:ascii="Times New Roman" w:hAnsi="Times New Roman"/>
                <w:color w:val="000000"/>
                <w:kern w:val="0"/>
                <w:sz w:val="22"/>
              </w:rPr>
              <w:br/>
            </w:r>
            <w:r>
              <w:rPr>
                <w:rFonts w:ascii="Times New Roman" w:hAnsi="Times New Roman"/>
                <w:color w:val="000000"/>
                <w:kern w:val="0"/>
                <w:sz w:val="22"/>
              </w:rPr>
              <w:t>实际支出资金：一定时期（本年度或项目期）内项目实际拨付的资金。</w:t>
            </w:r>
          </w:p>
        </w:tc>
        <w:tc>
          <w:tcPr>
            <w:tcW w:w="566" w:type="dxa"/>
            <w:shd w:val="clear" w:color="auto" w:fill="FFFFFF"/>
            <w:vAlign w:val="center"/>
          </w:tcPr>
          <w:p w:rsidR="00537F88" w:rsidRDefault="00CE7A58">
            <w:pPr>
              <w:widowControl/>
              <w:spacing w:line="0" w:lineRule="atLeast"/>
              <w:jc w:val="center"/>
              <w:rPr>
                <w:rFonts w:ascii="Times New Roman" w:hAnsi="Times New Roman"/>
                <w:color w:val="000000"/>
                <w:kern w:val="0"/>
                <w:sz w:val="22"/>
              </w:rPr>
            </w:pPr>
            <w:r>
              <w:rPr>
                <w:rFonts w:ascii="Times New Roman" w:hAnsi="Times New Roman" w:hint="eastAsia"/>
                <w:color w:val="000000"/>
                <w:kern w:val="0"/>
                <w:sz w:val="22"/>
              </w:rPr>
              <w:t>4</w:t>
            </w:r>
          </w:p>
        </w:tc>
      </w:tr>
      <w:tr w:rsidR="00537F88">
        <w:trPr>
          <w:trHeight w:val="2076"/>
          <w:jc w:val="center"/>
        </w:trPr>
        <w:tc>
          <w:tcPr>
            <w:tcW w:w="682" w:type="dxa"/>
            <w:vMerge w:val="restart"/>
            <w:shd w:val="clear" w:color="auto" w:fill="FFFFFF"/>
            <w:vAlign w:val="center"/>
          </w:tcPr>
          <w:p w:rsidR="00537F88" w:rsidRDefault="00CE7A58">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 xml:space="preserve">　</w:t>
            </w:r>
          </w:p>
          <w:p w:rsidR="00537F88" w:rsidRDefault="00CE7A58">
            <w:pPr>
              <w:spacing w:line="0" w:lineRule="atLeast"/>
              <w:jc w:val="center"/>
              <w:rPr>
                <w:rFonts w:ascii="Times New Roman" w:hAnsi="Times New Roman"/>
                <w:color w:val="000000"/>
                <w:kern w:val="0"/>
                <w:sz w:val="22"/>
              </w:rPr>
            </w:pPr>
            <w:r>
              <w:rPr>
                <w:rFonts w:ascii="Times New Roman" w:hAnsi="Times New Roman"/>
                <w:color w:val="000000"/>
                <w:kern w:val="0"/>
                <w:sz w:val="22"/>
              </w:rPr>
              <w:t xml:space="preserve">过程　</w:t>
            </w:r>
          </w:p>
        </w:tc>
        <w:tc>
          <w:tcPr>
            <w:tcW w:w="709" w:type="dxa"/>
            <w:shd w:val="clear" w:color="auto" w:fill="FFFFFF"/>
            <w:vAlign w:val="center"/>
          </w:tcPr>
          <w:p w:rsidR="00537F88" w:rsidRDefault="00CE7A58">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资金管理</w:t>
            </w:r>
          </w:p>
        </w:tc>
        <w:tc>
          <w:tcPr>
            <w:tcW w:w="1134" w:type="dxa"/>
            <w:shd w:val="clear" w:color="auto" w:fill="FFFFFF"/>
            <w:vAlign w:val="center"/>
          </w:tcPr>
          <w:p w:rsidR="00537F88" w:rsidRDefault="00CE7A58">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资金使用</w:t>
            </w:r>
          </w:p>
          <w:p w:rsidR="00537F88" w:rsidRDefault="00CE7A58">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合规性</w:t>
            </w:r>
          </w:p>
        </w:tc>
        <w:tc>
          <w:tcPr>
            <w:tcW w:w="567" w:type="dxa"/>
            <w:shd w:val="clear" w:color="auto" w:fill="FFFFFF"/>
            <w:vAlign w:val="center"/>
          </w:tcPr>
          <w:p w:rsidR="00537F88" w:rsidRDefault="00CE7A58">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4</w:t>
            </w:r>
          </w:p>
        </w:tc>
        <w:tc>
          <w:tcPr>
            <w:tcW w:w="2835" w:type="dxa"/>
            <w:shd w:val="clear" w:color="auto" w:fill="FFFFFF"/>
            <w:vAlign w:val="center"/>
          </w:tcPr>
          <w:p w:rsidR="00537F88" w:rsidRDefault="00CE7A58">
            <w:pPr>
              <w:widowControl/>
              <w:spacing w:line="0" w:lineRule="atLeast"/>
              <w:rPr>
                <w:rFonts w:ascii="Times New Roman" w:hAnsi="Times New Roman"/>
                <w:color w:val="000000"/>
                <w:kern w:val="0"/>
                <w:sz w:val="22"/>
              </w:rPr>
            </w:pPr>
            <w:r>
              <w:rPr>
                <w:rFonts w:ascii="Times New Roman" w:hAnsi="Times New Roman"/>
                <w:color w:val="000000"/>
                <w:kern w:val="0"/>
                <w:sz w:val="22"/>
              </w:rPr>
              <w:t>项目资金使用是否符合相关的财务管理制度规定，用以反映和考核项目资金的规范运行情况。</w:t>
            </w:r>
          </w:p>
        </w:tc>
        <w:tc>
          <w:tcPr>
            <w:tcW w:w="6096" w:type="dxa"/>
            <w:shd w:val="clear" w:color="auto" w:fill="FFFFFF"/>
            <w:vAlign w:val="center"/>
          </w:tcPr>
          <w:p w:rsidR="00537F88" w:rsidRDefault="00CE7A58">
            <w:pPr>
              <w:widowControl/>
              <w:spacing w:line="0" w:lineRule="atLeast"/>
              <w:rPr>
                <w:rFonts w:ascii="Times New Roman" w:hAnsi="Times New Roman"/>
                <w:color w:val="000000"/>
                <w:kern w:val="0"/>
                <w:sz w:val="22"/>
              </w:rPr>
            </w:pPr>
            <w:r>
              <w:rPr>
                <w:rFonts w:ascii="Times New Roman" w:hAnsi="Times New Roman"/>
                <w:color w:val="000000"/>
                <w:kern w:val="0"/>
                <w:sz w:val="22"/>
              </w:rPr>
              <w:t>评价要点：</w:t>
            </w:r>
            <w:r>
              <w:rPr>
                <w:rFonts w:ascii="Times New Roman" w:hAnsi="Times New Roman"/>
                <w:color w:val="000000"/>
                <w:kern w:val="0"/>
                <w:sz w:val="22"/>
              </w:rPr>
              <w:br/>
              <w:t>①</w:t>
            </w:r>
            <w:r>
              <w:rPr>
                <w:rFonts w:ascii="Times New Roman" w:hAnsi="Times New Roman"/>
                <w:color w:val="000000"/>
                <w:kern w:val="0"/>
                <w:sz w:val="22"/>
              </w:rPr>
              <w:t>是否符合国家财经法规和财务管理制度以及有关专项资金管理办法的规定；</w:t>
            </w:r>
            <w:r>
              <w:rPr>
                <w:rFonts w:ascii="Times New Roman" w:hAnsi="Times New Roman"/>
                <w:color w:val="000000"/>
                <w:kern w:val="0"/>
                <w:sz w:val="22"/>
              </w:rPr>
              <w:br/>
              <w:t>②</w:t>
            </w:r>
            <w:r>
              <w:rPr>
                <w:rFonts w:ascii="Times New Roman" w:hAnsi="Times New Roman"/>
                <w:color w:val="000000"/>
                <w:kern w:val="0"/>
                <w:sz w:val="22"/>
              </w:rPr>
              <w:t>资金的拨付是否有完整的审批程序和手续；</w:t>
            </w:r>
            <w:r>
              <w:rPr>
                <w:rFonts w:ascii="Times New Roman" w:hAnsi="Times New Roman"/>
                <w:color w:val="000000"/>
                <w:kern w:val="0"/>
                <w:sz w:val="22"/>
              </w:rPr>
              <w:br/>
              <w:t>③</w:t>
            </w:r>
            <w:r>
              <w:rPr>
                <w:rFonts w:ascii="Times New Roman" w:hAnsi="Times New Roman"/>
                <w:color w:val="000000"/>
                <w:kern w:val="0"/>
                <w:sz w:val="22"/>
              </w:rPr>
              <w:t>是否符合项目预算批复或合同规定的用途；</w:t>
            </w:r>
            <w:r>
              <w:rPr>
                <w:rFonts w:ascii="Times New Roman" w:hAnsi="Times New Roman"/>
                <w:color w:val="000000"/>
                <w:kern w:val="0"/>
                <w:sz w:val="22"/>
              </w:rPr>
              <w:br/>
              <w:t>④</w:t>
            </w:r>
            <w:r>
              <w:rPr>
                <w:rFonts w:ascii="Times New Roman" w:hAnsi="Times New Roman"/>
                <w:color w:val="000000"/>
                <w:kern w:val="0"/>
                <w:sz w:val="22"/>
              </w:rPr>
              <w:t>是否存在截留、挤占、挪用、虚列支出等情况。</w:t>
            </w:r>
          </w:p>
        </w:tc>
        <w:tc>
          <w:tcPr>
            <w:tcW w:w="566" w:type="dxa"/>
            <w:shd w:val="clear" w:color="auto" w:fill="FFFFFF"/>
            <w:vAlign w:val="center"/>
          </w:tcPr>
          <w:p w:rsidR="00537F88" w:rsidRDefault="00CE7A58">
            <w:pPr>
              <w:widowControl/>
              <w:spacing w:line="0" w:lineRule="atLeast"/>
              <w:jc w:val="center"/>
              <w:rPr>
                <w:rFonts w:ascii="Times New Roman" w:hAnsi="Times New Roman"/>
                <w:color w:val="000000"/>
                <w:kern w:val="0"/>
                <w:sz w:val="22"/>
              </w:rPr>
            </w:pPr>
            <w:r>
              <w:rPr>
                <w:rFonts w:ascii="Times New Roman" w:hAnsi="Times New Roman" w:hint="eastAsia"/>
                <w:color w:val="000000"/>
                <w:kern w:val="0"/>
                <w:sz w:val="22"/>
              </w:rPr>
              <w:t>4</w:t>
            </w:r>
          </w:p>
        </w:tc>
      </w:tr>
      <w:tr w:rsidR="00537F88">
        <w:trPr>
          <w:trHeight w:val="1797"/>
          <w:jc w:val="center"/>
        </w:trPr>
        <w:tc>
          <w:tcPr>
            <w:tcW w:w="682" w:type="dxa"/>
            <w:vMerge/>
            <w:shd w:val="clear" w:color="auto" w:fill="FFFFFF"/>
            <w:vAlign w:val="center"/>
          </w:tcPr>
          <w:p w:rsidR="00537F88" w:rsidRDefault="00537F88">
            <w:pPr>
              <w:spacing w:line="0" w:lineRule="atLeast"/>
              <w:jc w:val="center"/>
              <w:rPr>
                <w:rFonts w:ascii="Times New Roman" w:hAnsi="Times New Roman"/>
                <w:color w:val="000000"/>
                <w:kern w:val="0"/>
                <w:sz w:val="22"/>
              </w:rPr>
            </w:pPr>
          </w:p>
        </w:tc>
        <w:tc>
          <w:tcPr>
            <w:tcW w:w="709" w:type="dxa"/>
            <w:vMerge w:val="restart"/>
            <w:shd w:val="clear" w:color="auto" w:fill="FFFFFF"/>
            <w:vAlign w:val="center"/>
          </w:tcPr>
          <w:p w:rsidR="00537F88" w:rsidRDefault="00CE7A58">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组织实施</w:t>
            </w:r>
          </w:p>
          <w:p w:rsidR="00537F88" w:rsidRDefault="00CE7A58">
            <w:pPr>
              <w:spacing w:line="0" w:lineRule="atLeast"/>
              <w:jc w:val="center"/>
              <w:rPr>
                <w:rFonts w:ascii="Times New Roman" w:hAnsi="Times New Roman"/>
                <w:color w:val="000000"/>
                <w:kern w:val="0"/>
                <w:sz w:val="22"/>
              </w:rPr>
            </w:pPr>
            <w:r>
              <w:rPr>
                <w:rFonts w:ascii="Times New Roman" w:hAnsi="Times New Roman"/>
                <w:color w:val="000000"/>
                <w:kern w:val="0"/>
                <w:sz w:val="22"/>
              </w:rPr>
              <w:t xml:space="preserve">　</w:t>
            </w:r>
          </w:p>
        </w:tc>
        <w:tc>
          <w:tcPr>
            <w:tcW w:w="1134" w:type="dxa"/>
            <w:shd w:val="clear" w:color="auto" w:fill="FFFFFF"/>
            <w:vAlign w:val="center"/>
          </w:tcPr>
          <w:p w:rsidR="00537F88" w:rsidRDefault="00CE7A58">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管理制度</w:t>
            </w:r>
          </w:p>
          <w:p w:rsidR="00537F88" w:rsidRDefault="00CE7A58">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健全性</w:t>
            </w:r>
          </w:p>
        </w:tc>
        <w:tc>
          <w:tcPr>
            <w:tcW w:w="567" w:type="dxa"/>
            <w:shd w:val="clear" w:color="auto" w:fill="FFFFFF"/>
            <w:vAlign w:val="center"/>
          </w:tcPr>
          <w:p w:rsidR="00537F88" w:rsidRDefault="00CE7A58">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4</w:t>
            </w:r>
          </w:p>
        </w:tc>
        <w:tc>
          <w:tcPr>
            <w:tcW w:w="2835" w:type="dxa"/>
            <w:shd w:val="clear" w:color="auto" w:fill="FFFFFF"/>
            <w:vAlign w:val="center"/>
          </w:tcPr>
          <w:p w:rsidR="00537F88" w:rsidRDefault="00CE7A58">
            <w:pPr>
              <w:widowControl/>
              <w:spacing w:line="0" w:lineRule="atLeast"/>
              <w:rPr>
                <w:rFonts w:ascii="Times New Roman" w:hAnsi="Times New Roman"/>
                <w:color w:val="000000"/>
                <w:kern w:val="0"/>
                <w:sz w:val="22"/>
              </w:rPr>
            </w:pPr>
            <w:r>
              <w:rPr>
                <w:rFonts w:ascii="Times New Roman" w:hAnsi="Times New Roman"/>
                <w:color w:val="000000"/>
                <w:kern w:val="0"/>
                <w:sz w:val="22"/>
              </w:rPr>
              <w:t>项目实施单位的财务和业务管理制度是否健全，用以反映和考核财务和业务管理制度对项目顺利实施的保障情况。</w:t>
            </w:r>
          </w:p>
        </w:tc>
        <w:tc>
          <w:tcPr>
            <w:tcW w:w="6096" w:type="dxa"/>
            <w:shd w:val="clear" w:color="auto" w:fill="FFFFFF"/>
            <w:vAlign w:val="center"/>
          </w:tcPr>
          <w:p w:rsidR="00537F88" w:rsidRDefault="00CE7A58">
            <w:pPr>
              <w:widowControl/>
              <w:spacing w:line="0" w:lineRule="atLeast"/>
              <w:rPr>
                <w:rFonts w:ascii="Times New Roman" w:hAnsi="Times New Roman"/>
                <w:color w:val="000000"/>
                <w:kern w:val="0"/>
                <w:sz w:val="22"/>
              </w:rPr>
            </w:pPr>
            <w:r>
              <w:rPr>
                <w:rFonts w:ascii="Times New Roman" w:hAnsi="Times New Roman"/>
                <w:color w:val="000000"/>
                <w:kern w:val="0"/>
                <w:sz w:val="22"/>
              </w:rPr>
              <w:t>评价要点：</w:t>
            </w:r>
            <w:r>
              <w:rPr>
                <w:rFonts w:ascii="Times New Roman" w:hAnsi="Times New Roman"/>
                <w:color w:val="000000"/>
                <w:kern w:val="0"/>
                <w:sz w:val="22"/>
              </w:rPr>
              <w:br/>
              <w:t>①</w:t>
            </w:r>
            <w:r>
              <w:rPr>
                <w:rFonts w:ascii="Times New Roman" w:hAnsi="Times New Roman"/>
                <w:color w:val="000000"/>
                <w:kern w:val="0"/>
                <w:sz w:val="22"/>
              </w:rPr>
              <w:t>是否已制定或具有相应的财务和业务管理制度；</w:t>
            </w:r>
            <w:r>
              <w:rPr>
                <w:rFonts w:ascii="Times New Roman" w:hAnsi="Times New Roman"/>
                <w:color w:val="000000"/>
                <w:kern w:val="0"/>
                <w:sz w:val="22"/>
              </w:rPr>
              <w:br/>
              <w:t>②</w:t>
            </w:r>
            <w:r>
              <w:rPr>
                <w:rFonts w:ascii="Times New Roman" w:hAnsi="Times New Roman"/>
                <w:color w:val="000000"/>
                <w:kern w:val="0"/>
                <w:sz w:val="22"/>
              </w:rPr>
              <w:t>财务和业务管理制度是否合法、合规、完整。</w:t>
            </w:r>
          </w:p>
        </w:tc>
        <w:tc>
          <w:tcPr>
            <w:tcW w:w="566" w:type="dxa"/>
            <w:shd w:val="clear" w:color="auto" w:fill="FFFFFF"/>
            <w:vAlign w:val="center"/>
          </w:tcPr>
          <w:p w:rsidR="00537F88" w:rsidRDefault="00CE7A58">
            <w:pPr>
              <w:widowControl/>
              <w:spacing w:line="0" w:lineRule="atLeast"/>
              <w:jc w:val="center"/>
              <w:rPr>
                <w:rFonts w:ascii="Times New Roman" w:hAnsi="Times New Roman"/>
                <w:color w:val="000000"/>
                <w:kern w:val="0"/>
                <w:sz w:val="22"/>
              </w:rPr>
            </w:pPr>
            <w:r>
              <w:rPr>
                <w:rFonts w:ascii="Times New Roman" w:hAnsi="Times New Roman" w:hint="eastAsia"/>
                <w:color w:val="000000"/>
                <w:kern w:val="0"/>
                <w:sz w:val="22"/>
              </w:rPr>
              <w:t>4</w:t>
            </w:r>
          </w:p>
        </w:tc>
      </w:tr>
      <w:tr w:rsidR="00537F88">
        <w:trPr>
          <w:trHeight w:val="1769"/>
          <w:jc w:val="center"/>
        </w:trPr>
        <w:tc>
          <w:tcPr>
            <w:tcW w:w="682" w:type="dxa"/>
            <w:vMerge/>
            <w:shd w:val="clear" w:color="auto" w:fill="FFFFFF"/>
            <w:vAlign w:val="center"/>
          </w:tcPr>
          <w:p w:rsidR="00537F88" w:rsidRDefault="00537F88">
            <w:pPr>
              <w:widowControl/>
              <w:spacing w:line="0" w:lineRule="atLeast"/>
              <w:jc w:val="center"/>
              <w:rPr>
                <w:rFonts w:ascii="Times New Roman" w:hAnsi="Times New Roman"/>
                <w:color w:val="000000"/>
                <w:kern w:val="0"/>
                <w:sz w:val="22"/>
              </w:rPr>
            </w:pPr>
          </w:p>
        </w:tc>
        <w:tc>
          <w:tcPr>
            <w:tcW w:w="709" w:type="dxa"/>
            <w:vMerge/>
            <w:shd w:val="clear" w:color="auto" w:fill="FFFFFF"/>
            <w:vAlign w:val="center"/>
          </w:tcPr>
          <w:p w:rsidR="00537F88" w:rsidRDefault="00537F88">
            <w:pPr>
              <w:widowControl/>
              <w:spacing w:line="0" w:lineRule="atLeast"/>
              <w:jc w:val="center"/>
              <w:rPr>
                <w:rFonts w:ascii="Times New Roman" w:hAnsi="Times New Roman"/>
                <w:color w:val="000000"/>
                <w:kern w:val="0"/>
                <w:sz w:val="22"/>
              </w:rPr>
            </w:pPr>
          </w:p>
        </w:tc>
        <w:tc>
          <w:tcPr>
            <w:tcW w:w="1134" w:type="dxa"/>
            <w:shd w:val="clear" w:color="auto" w:fill="FFFFFF"/>
            <w:vAlign w:val="center"/>
          </w:tcPr>
          <w:p w:rsidR="00537F88" w:rsidRDefault="00CE7A58">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制度执行</w:t>
            </w:r>
          </w:p>
          <w:p w:rsidR="00537F88" w:rsidRDefault="00CE7A58">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有效性</w:t>
            </w:r>
          </w:p>
        </w:tc>
        <w:tc>
          <w:tcPr>
            <w:tcW w:w="567" w:type="dxa"/>
            <w:shd w:val="clear" w:color="auto" w:fill="FFFFFF"/>
            <w:vAlign w:val="center"/>
          </w:tcPr>
          <w:p w:rsidR="00537F88" w:rsidRDefault="00CE7A58">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4</w:t>
            </w:r>
          </w:p>
        </w:tc>
        <w:tc>
          <w:tcPr>
            <w:tcW w:w="2835" w:type="dxa"/>
            <w:shd w:val="clear" w:color="auto" w:fill="FFFFFF"/>
            <w:vAlign w:val="center"/>
          </w:tcPr>
          <w:p w:rsidR="00537F88" w:rsidRDefault="00CE7A58">
            <w:pPr>
              <w:widowControl/>
              <w:spacing w:line="0" w:lineRule="atLeast"/>
              <w:rPr>
                <w:rFonts w:ascii="Times New Roman" w:hAnsi="Times New Roman"/>
                <w:color w:val="000000"/>
                <w:kern w:val="0"/>
                <w:sz w:val="22"/>
              </w:rPr>
            </w:pPr>
            <w:r>
              <w:rPr>
                <w:rFonts w:ascii="Times New Roman" w:hAnsi="Times New Roman"/>
                <w:color w:val="000000"/>
                <w:kern w:val="0"/>
                <w:sz w:val="22"/>
              </w:rPr>
              <w:t>项目实施是否符合相关管理规定，用以反映和考核相关管理制度的有效执行情况。</w:t>
            </w:r>
          </w:p>
        </w:tc>
        <w:tc>
          <w:tcPr>
            <w:tcW w:w="6096" w:type="dxa"/>
            <w:shd w:val="clear" w:color="auto" w:fill="FFFFFF"/>
            <w:vAlign w:val="center"/>
          </w:tcPr>
          <w:p w:rsidR="00537F88" w:rsidRDefault="00CE7A58">
            <w:pPr>
              <w:widowControl/>
              <w:spacing w:line="0" w:lineRule="atLeast"/>
              <w:rPr>
                <w:rFonts w:ascii="Times New Roman" w:hAnsi="Times New Roman"/>
                <w:color w:val="000000"/>
                <w:kern w:val="0"/>
                <w:sz w:val="22"/>
              </w:rPr>
            </w:pPr>
            <w:r>
              <w:rPr>
                <w:rFonts w:ascii="Times New Roman" w:hAnsi="Times New Roman"/>
                <w:color w:val="000000"/>
                <w:kern w:val="0"/>
                <w:sz w:val="22"/>
              </w:rPr>
              <w:t>评价要点：</w:t>
            </w:r>
            <w:r>
              <w:rPr>
                <w:rFonts w:ascii="Times New Roman" w:hAnsi="Times New Roman"/>
                <w:color w:val="000000"/>
                <w:kern w:val="0"/>
                <w:sz w:val="22"/>
              </w:rPr>
              <w:br/>
              <w:t>①</w:t>
            </w:r>
            <w:r>
              <w:rPr>
                <w:rFonts w:ascii="Times New Roman" w:hAnsi="Times New Roman"/>
                <w:color w:val="000000"/>
                <w:kern w:val="0"/>
                <w:sz w:val="22"/>
              </w:rPr>
              <w:t>是否遵守相关法律法规和相关管理规定；</w:t>
            </w:r>
            <w:r>
              <w:rPr>
                <w:rFonts w:ascii="Times New Roman" w:hAnsi="Times New Roman"/>
                <w:color w:val="000000"/>
                <w:kern w:val="0"/>
                <w:sz w:val="22"/>
              </w:rPr>
              <w:br/>
              <w:t>②</w:t>
            </w:r>
            <w:r>
              <w:rPr>
                <w:rFonts w:ascii="Times New Roman" w:hAnsi="Times New Roman"/>
                <w:color w:val="000000"/>
                <w:kern w:val="0"/>
                <w:sz w:val="22"/>
              </w:rPr>
              <w:t>项目调整及支出调整手续是否完备；</w:t>
            </w:r>
            <w:r>
              <w:rPr>
                <w:rFonts w:ascii="Times New Roman" w:hAnsi="Times New Roman"/>
                <w:color w:val="000000"/>
                <w:kern w:val="0"/>
                <w:sz w:val="22"/>
              </w:rPr>
              <w:br/>
              <w:t>③</w:t>
            </w:r>
            <w:r>
              <w:rPr>
                <w:rFonts w:ascii="Times New Roman" w:hAnsi="Times New Roman"/>
                <w:color w:val="000000"/>
                <w:kern w:val="0"/>
                <w:sz w:val="22"/>
              </w:rPr>
              <w:t>项目合同书、验收报告、技术鉴定等资料是否齐全并及时归档；</w:t>
            </w:r>
            <w:r>
              <w:rPr>
                <w:rFonts w:ascii="Times New Roman" w:hAnsi="Times New Roman"/>
                <w:color w:val="000000"/>
                <w:kern w:val="0"/>
                <w:sz w:val="22"/>
              </w:rPr>
              <w:br/>
              <w:t>④</w:t>
            </w:r>
            <w:r>
              <w:rPr>
                <w:rFonts w:ascii="Times New Roman" w:hAnsi="Times New Roman"/>
                <w:color w:val="000000"/>
                <w:kern w:val="0"/>
                <w:sz w:val="22"/>
              </w:rPr>
              <w:t>项目实施的人员条件、场地设备、信息支撑等是否落实到位。</w:t>
            </w:r>
          </w:p>
        </w:tc>
        <w:tc>
          <w:tcPr>
            <w:tcW w:w="566" w:type="dxa"/>
            <w:shd w:val="clear" w:color="auto" w:fill="FFFFFF"/>
            <w:vAlign w:val="center"/>
          </w:tcPr>
          <w:p w:rsidR="00537F88" w:rsidRDefault="00CE7A58">
            <w:pPr>
              <w:widowControl/>
              <w:spacing w:line="0" w:lineRule="atLeast"/>
              <w:jc w:val="center"/>
              <w:rPr>
                <w:rFonts w:ascii="Times New Roman" w:hAnsi="Times New Roman"/>
                <w:color w:val="000000"/>
                <w:kern w:val="0"/>
                <w:sz w:val="22"/>
              </w:rPr>
            </w:pPr>
            <w:r>
              <w:rPr>
                <w:rFonts w:ascii="Times New Roman" w:hAnsi="Times New Roman" w:hint="eastAsia"/>
                <w:color w:val="000000"/>
                <w:kern w:val="0"/>
                <w:sz w:val="22"/>
              </w:rPr>
              <w:t>4</w:t>
            </w:r>
          </w:p>
        </w:tc>
      </w:tr>
      <w:tr w:rsidR="00537F88">
        <w:trPr>
          <w:trHeight w:val="1917"/>
          <w:jc w:val="center"/>
        </w:trPr>
        <w:tc>
          <w:tcPr>
            <w:tcW w:w="682" w:type="dxa"/>
            <w:shd w:val="clear" w:color="auto" w:fill="FFFFFF"/>
            <w:vAlign w:val="center"/>
          </w:tcPr>
          <w:p w:rsidR="00537F88" w:rsidRDefault="00CE7A58">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lastRenderedPageBreak/>
              <w:t>产出</w:t>
            </w:r>
          </w:p>
        </w:tc>
        <w:tc>
          <w:tcPr>
            <w:tcW w:w="709" w:type="dxa"/>
            <w:shd w:val="clear" w:color="auto" w:fill="FFFFFF"/>
            <w:vAlign w:val="center"/>
          </w:tcPr>
          <w:p w:rsidR="00537F88" w:rsidRDefault="00CE7A58">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产出数量</w:t>
            </w:r>
          </w:p>
        </w:tc>
        <w:tc>
          <w:tcPr>
            <w:tcW w:w="1134" w:type="dxa"/>
            <w:shd w:val="clear" w:color="auto" w:fill="FFFFFF"/>
            <w:vAlign w:val="center"/>
          </w:tcPr>
          <w:p w:rsidR="00537F88" w:rsidRDefault="00CE7A58">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实际完成率</w:t>
            </w:r>
          </w:p>
        </w:tc>
        <w:tc>
          <w:tcPr>
            <w:tcW w:w="567" w:type="dxa"/>
            <w:shd w:val="clear" w:color="auto" w:fill="FFFFFF"/>
            <w:vAlign w:val="center"/>
          </w:tcPr>
          <w:p w:rsidR="00537F88" w:rsidRDefault="00CE7A58">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8</w:t>
            </w:r>
          </w:p>
        </w:tc>
        <w:tc>
          <w:tcPr>
            <w:tcW w:w="2835" w:type="dxa"/>
            <w:shd w:val="clear" w:color="auto" w:fill="FFFFFF"/>
            <w:vAlign w:val="center"/>
          </w:tcPr>
          <w:p w:rsidR="00537F88" w:rsidRDefault="00CE7A58">
            <w:pPr>
              <w:widowControl/>
              <w:spacing w:line="0" w:lineRule="atLeast"/>
              <w:rPr>
                <w:rFonts w:ascii="Times New Roman" w:hAnsi="Times New Roman"/>
                <w:color w:val="000000"/>
                <w:kern w:val="0"/>
                <w:sz w:val="22"/>
              </w:rPr>
            </w:pPr>
            <w:r>
              <w:rPr>
                <w:rFonts w:ascii="Times New Roman" w:hAnsi="Times New Roman"/>
                <w:color w:val="000000"/>
                <w:kern w:val="0"/>
                <w:sz w:val="22"/>
              </w:rPr>
              <w:t>项目实施的实际产出数与计划产出数的比率，用以反映和考核项目产出数量目标的实现程度。</w:t>
            </w:r>
          </w:p>
        </w:tc>
        <w:tc>
          <w:tcPr>
            <w:tcW w:w="6096" w:type="dxa"/>
            <w:shd w:val="clear" w:color="auto" w:fill="FFFFFF"/>
            <w:vAlign w:val="center"/>
          </w:tcPr>
          <w:p w:rsidR="00537F88" w:rsidRDefault="00CE7A58">
            <w:pPr>
              <w:widowControl/>
              <w:spacing w:line="0" w:lineRule="atLeast"/>
              <w:rPr>
                <w:rFonts w:ascii="Times New Roman" w:hAnsi="Times New Roman"/>
                <w:color w:val="000000"/>
                <w:kern w:val="0"/>
                <w:sz w:val="22"/>
              </w:rPr>
            </w:pPr>
            <w:r>
              <w:rPr>
                <w:rFonts w:ascii="Times New Roman" w:hAnsi="Times New Roman"/>
                <w:color w:val="000000"/>
                <w:kern w:val="0"/>
                <w:sz w:val="22"/>
              </w:rPr>
              <w:t>实际完成率</w:t>
            </w:r>
            <w:r>
              <w:rPr>
                <w:rFonts w:ascii="Times New Roman" w:hAnsi="Times New Roman"/>
                <w:color w:val="000000"/>
                <w:kern w:val="0"/>
                <w:sz w:val="22"/>
              </w:rPr>
              <w:t>=</w:t>
            </w:r>
            <w:r>
              <w:rPr>
                <w:rFonts w:ascii="Times New Roman" w:hAnsi="Times New Roman"/>
                <w:color w:val="000000"/>
                <w:kern w:val="0"/>
                <w:sz w:val="22"/>
              </w:rPr>
              <w:t>（实际产出数</w:t>
            </w:r>
            <w:r>
              <w:rPr>
                <w:rFonts w:ascii="Times New Roman" w:hAnsi="Times New Roman"/>
                <w:color w:val="000000"/>
                <w:kern w:val="0"/>
                <w:sz w:val="22"/>
              </w:rPr>
              <w:t>/</w:t>
            </w:r>
            <w:r>
              <w:rPr>
                <w:rFonts w:ascii="Times New Roman" w:hAnsi="Times New Roman"/>
                <w:color w:val="000000"/>
                <w:kern w:val="0"/>
                <w:sz w:val="22"/>
              </w:rPr>
              <w:t>计划产出数）</w:t>
            </w:r>
            <w:r>
              <w:rPr>
                <w:rFonts w:ascii="Times New Roman" w:hAnsi="Times New Roman"/>
                <w:color w:val="000000"/>
                <w:kern w:val="0"/>
                <w:sz w:val="22"/>
              </w:rPr>
              <w:t>×100%</w:t>
            </w:r>
            <w:r>
              <w:rPr>
                <w:rFonts w:ascii="Times New Roman" w:hAnsi="Times New Roman"/>
                <w:color w:val="000000"/>
                <w:kern w:val="0"/>
                <w:sz w:val="22"/>
              </w:rPr>
              <w:t>。</w:t>
            </w:r>
            <w:r>
              <w:rPr>
                <w:rFonts w:ascii="Times New Roman" w:hAnsi="Times New Roman"/>
                <w:color w:val="000000"/>
                <w:kern w:val="0"/>
                <w:sz w:val="22"/>
              </w:rPr>
              <w:br/>
            </w:r>
            <w:r>
              <w:rPr>
                <w:rFonts w:ascii="Times New Roman" w:hAnsi="Times New Roman"/>
                <w:color w:val="000000"/>
                <w:kern w:val="0"/>
                <w:sz w:val="22"/>
              </w:rPr>
              <w:t>实际产出数：一定时期（本年度或项目期）内项目实际产出的产品或提供的服务数量。</w:t>
            </w:r>
            <w:r>
              <w:rPr>
                <w:rFonts w:ascii="Times New Roman" w:hAnsi="Times New Roman"/>
                <w:color w:val="000000"/>
                <w:kern w:val="0"/>
                <w:sz w:val="22"/>
              </w:rPr>
              <w:br/>
            </w:r>
            <w:r>
              <w:rPr>
                <w:rFonts w:ascii="Times New Roman" w:hAnsi="Times New Roman"/>
                <w:color w:val="000000"/>
                <w:kern w:val="0"/>
                <w:sz w:val="22"/>
              </w:rPr>
              <w:t>计划产出数：项目绩效目标确定的在一定时期（本年度或项目期）内计划产出的产品或提供的服务数量。</w:t>
            </w:r>
          </w:p>
        </w:tc>
        <w:tc>
          <w:tcPr>
            <w:tcW w:w="566" w:type="dxa"/>
            <w:shd w:val="clear" w:color="auto" w:fill="FFFFFF"/>
            <w:vAlign w:val="center"/>
          </w:tcPr>
          <w:p w:rsidR="00537F88" w:rsidRDefault="00CE7A58">
            <w:pPr>
              <w:widowControl/>
              <w:spacing w:line="0" w:lineRule="atLeast"/>
              <w:jc w:val="center"/>
              <w:rPr>
                <w:rFonts w:ascii="Times New Roman" w:hAnsi="Times New Roman"/>
                <w:color w:val="000000"/>
                <w:kern w:val="0"/>
                <w:sz w:val="22"/>
              </w:rPr>
            </w:pPr>
            <w:r>
              <w:rPr>
                <w:rFonts w:ascii="Times New Roman" w:hAnsi="Times New Roman" w:hint="eastAsia"/>
                <w:color w:val="000000"/>
                <w:kern w:val="0"/>
                <w:sz w:val="22"/>
              </w:rPr>
              <w:t>8</w:t>
            </w:r>
          </w:p>
        </w:tc>
      </w:tr>
      <w:tr w:rsidR="00537F88">
        <w:trPr>
          <w:trHeight w:val="1718"/>
          <w:jc w:val="center"/>
        </w:trPr>
        <w:tc>
          <w:tcPr>
            <w:tcW w:w="682" w:type="dxa"/>
            <w:vMerge w:val="restart"/>
            <w:shd w:val="clear" w:color="auto" w:fill="FFFFFF"/>
            <w:vAlign w:val="center"/>
          </w:tcPr>
          <w:p w:rsidR="00537F88" w:rsidRDefault="00CE7A58">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产出</w:t>
            </w:r>
          </w:p>
        </w:tc>
        <w:tc>
          <w:tcPr>
            <w:tcW w:w="709" w:type="dxa"/>
            <w:shd w:val="clear" w:color="auto" w:fill="FFFFFF"/>
            <w:vAlign w:val="center"/>
          </w:tcPr>
          <w:p w:rsidR="00537F88" w:rsidRDefault="00CE7A58">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产出质量</w:t>
            </w:r>
          </w:p>
        </w:tc>
        <w:tc>
          <w:tcPr>
            <w:tcW w:w="1134" w:type="dxa"/>
            <w:shd w:val="clear" w:color="auto" w:fill="FFFFFF"/>
            <w:vAlign w:val="center"/>
          </w:tcPr>
          <w:p w:rsidR="00537F88" w:rsidRDefault="00CE7A58">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质量达标率</w:t>
            </w:r>
          </w:p>
        </w:tc>
        <w:tc>
          <w:tcPr>
            <w:tcW w:w="567" w:type="dxa"/>
            <w:shd w:val="clear" w:color="auto" w:fill="FFFFFF"/>
            <w:vAlign w:val="center"/>
          </w:tcPr>
          <w:p w:rsidR="00537F88" w:rsidRDefault="00CE7A58">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8</w:t>
            </w:r>
          </w:p>
        </w:tc>
        <w:tc>
          <w:tcPr>
            <w:tcW w:w="2835" w:type="dxa"/>
            <w:shd w:val="clear" w:color="auto" w:fill="FFFFFF"/>
            <w:vAlign w:val="center"/>
          </w:tcPr>
          <w:p w:rsidR="00537F88" w:rsidRDefault="00CE7A58">
            <w:pPr>
              <w:widowControl/>
              <w:spacing w:line="0" w:lineRule="atLeast"/>
              <w:rPr>
                <w:rFonts w:ascii="Times New Roman" w:hAnsi="Times New Roman"/>
                <w:color w:val="000000"/>
                <w:kern w:val="0"/>
                <w:sz w:val="22"/>
              </w:rPr>
            </w:pPr>
            <w:r>
              <w:rPr>
                <w:rFonts w:ascii="Times New Roman" w:hAnsi="Times New Roman"/>
                <w:color w:val="000000"/>
                <w:kern w:val="0"/>
                <w:sz w:val="22"/>
              </w:rPr>
              <w:t>项目完成的质量达标产出数与实际产出数的比率，用以反映和考核项目产出质量目标的实现程度。</w:t>
            </w:r>
          </w:p>
        </w:tc>
        <w:tc>
          <w:tcPr>
            <w:tcW w:w="6096" w:type="dxa"/>
            <w:shd w:val="clear" w:color="auto" w:fill="FFFFFF"/>
            <w:vAlign w:val="center"/>
          </w:tcPr>
          <w:p w:rsidR="00537F88" w:rsidRDefault="00CE7A58">
            <w:pPr>
              <w:widowControl/>
              <w:spacing w:line="0" w:lineRule="atLeast"/>
              <w:rPr>
                <w:rFonts w:ascii="Times New Roman" w:hAnsi="Times New Roman"/>
                <w:color w:val="000000"/>
                <w:kern w:val="0"/>
                <w:sz w:val="22"/>
              </w:rPr>
            </w:pPr>
            <w:r>
              <w:rPr>
                <w:rFonts w:ascii="Times New Roman" w:hAnsi="Times New Roman"/>
                <w:color w:val="000000"/>
                <w:kern w:val="0"/>
                <w:sz w:val="22"/>
              </w:rPr>
              <w:t>质量达标率</w:t>
            </w:r>
            <w:r>
              <w:rPr>
                <w:rFonts w:ascii="Times New Roman" w:hAnsi="Times New Roman"/>
                <w:color w:val="000000"/>
                <w:kern w:val="0"/>
                <w:sz w:val="22"/>
              </w:rPr>
              <w:t>=</w:t>
            </w:r>
            <w:r>
              <w:rPr>
                <w:rFonts w:ascii="Times New Roman" w:hAnsi="Times New Roman"/>
                <w:color w:val="000000"/>
                <w:kern w:val="0"/>
                <w:sz w:val="22"/>
              </w:rPr>
              <w:t>（质量达标产出数</w:t>
            </w:r>
            <w:r>
              <w:rPr>
                <w:rFonts w:ascii="Times New Roman" w:hAnsi="Times New Roman"/>
                <w:color w:val="000000"/>
                <w:kern w:val="0"/>
                <w:sz w:val="22"/>
              </w:rPr>
              <w:t>/</w:t>
            </w:r>
            <w:r>
              <w:rPr>
                <w:rFonts w:ascii="Times New Roman" w:hAnsi="Times New Roman"/>
                <w:color w:val="000000"/>
                <w:kern w:val="0"/>
                <w:sz w:val="22"/>
              </w:rPr>
              <w:t>实际产出数）</w:t>
            </w:r>
            <w:r>
              <w:rPr>
                <w:rFonts w:ascii="Times New Roman" w:hAnsi="Times New Roman"/>
                <w:color w:val="000000"/>
                <w:kern w:val="0"/>
                <w:sz w:val="22"/>
              </w:rPr>
              <w:t>×100%</w:t>
            </w:r>
            <w:r>
              <w:rPr>
                <w:rFonts w:ascii="Times New Roman" w:hAnsi="Times New Roman"/>
                <w:color w:val="000000"/>
                <w:kern w:val="0"/>
                <w:sz w:val="22"/>
              </w:rPr>
              <w:t>。</w:t>
            </w:r>
          </w:p>
          <w:p w:rsidR="00537F88" w:rsidRDefault="00CE7A58">
            <w:pPr>
              <w:widowControl/>
              <w:spacing w:line="0" w:lineRule="atLeast"/>
              <w:rPr>
                <w:rFonts w:ascii="Times New Roman" w:hAnsi="Times New Roman"/>
                <w:color w:val="000000"/>
                <w:kern w:val="0"/>
                <w:sz w:val="22"/>
              </w:rPr>
            </w:pPr>
            <w:r>
              <w:rPr>
                <w:rFonts w:ascii="Times New Roman" w:hAnsi="Times New Roman"/>
                <w:color w:val="000000"/>
                <w:kern w:val="0"/>
                <w:sz w:val="22"/>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566" w:type="dxa"/>
            <w:shd w:val="clear" w:color="auto" w:fill="FFFFFF"/>
            <w:vAlign w:val="center"/>
          </w:tcPr>
          <w:p w:rsidR="00537F88" w:rsidRDefault="00CE7A58">
            <w:pPr>
              <w:widowControl/>
              <w:spacing w:line="0" w:lineRule="atLeast"/>
              <w:jc w:val="center"/>
              <w:rPr>
                <w:rFonts w:ascii="Times New Roman" w:hAnsi="Times New Roman"/>
                <w:color w:val="000000"/>
                <w:kern w:val="0"/>
                <w:sz w:val="22"/>
              </w:rPr>
            </w:pPr>
            <w:r>
              <w:rPr>
                <w:rFonts w:ascii="Times New Roman" w:hAnsi="Times New Roman" w:hint="eastAsia"/>
                <w:color w:val="000000"/>
                <w:kern w:val="0"/>
                <w:sz w:val="22"/>
              </w:rPr>
              <w:t>8</w:t>
            </w:r>
          </w:p>
        </w:tc>
      </w:tr>
      <w:tr w:rsidR="00537F88">
        <w:trPr>
          <w:trHeight w:val="1506"/>
          <w:jc w:val="center"/>
        </w:trPr>
        <w:tc>
          <w:tcPr>
            <w:tcW w:w="682" w:type="dxa"/>
            <w:vMerge/>
            <w:shd w:val="clear" w:color="auto" w:fill="FFFFFF"/>
            <w:vAlign w:val="center"/>
          </w:tcPr>
          <w:p w:rsidR="00537F88" w:rsidRDefault="00537F88">
            <w:pPr>
              <w:spacing w:line="0" w:lineRule="atLeast"/>
              <w:jc w:val="center"/>
              <w:rPr>
                <w:rFonts w:ascii="Times New Roman" w:hAnsi="Times New Roman"/>
                <w:color w:val="000000"/>
                <w:kern w:val="0"/>
                <w:sz w:val="22"/>
              </w:rPr>
            </w:pPr>
          </w:p>
        </w:tc>
        <w:tc>
          <w:tcPr>
            <w:tcW w:w="709" w:type="dxa"/>
            <w:shd w:val="clear" w:color="auto" w:fill="FFFFFF"/>
            <w:vAlign w:val="center"/>
          </w:tcPr>
          <w:p w:rsidR="00537F88" w:rsidRDefault="00CE7A58">
            <w:pPr>
              <w:spacing w:line="0" w:lineRule="atLeast"/>
              <w:jc w:val="center"/>
              <w:rPr>
                <w:rFonts w:ascii="Times New Roman" w:hAnsi="Times New Roman"/>
                <w:color w:val="000000"/>
                <w:kern w:val="0"/>
                <w:sz w:val="22"/>
              </w:rPr>
            </w:pPr>
            <w:r>
              <w:rPr>
                <w:rFonts w:ascii="Times New Roman" w:hAnsi="Times New Roman"/>
                <w:color w:val="000000"/>
                <w:kern w:val="0"/>
                <w:sz w:val="22"/>
              </w:rPr>
              <w:t>产出时效</w:t>
            </w:r>
          </w:p>
        </w:tc>
        <w:tc>
          <w:tcPr>
            <w:tcW w:w="1134" w:type="dxa"/>
            <w:shd w:val="clear" w:color="auto" w:fill="FFFFFF"/>
            <w:vAlign w:val="center"/>
          </w:tcPr>
          <w:p w:rsidR="00537F88" w:rsidRDefault="00CE7A58">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完成及时性</w:t>
            </w:r>
          </w:p>
        </w:tc>
        <w:tc>
          <w:tcPr>
            <w:tcW w:w="567" w:type="dxa"/>
            <w:shd w:val="clear" w:color="auto" w:fill="FFFFFF"/>
            <w:vAlign w:val="center"/>
          </w:tcPr>
          <w:p w:rsidR="00537F88" w:rsidRDefault="00CE7A58">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8</w:t>
            </w:r>
          </w:p>
        </w:tc>
        <w:tc>
          <w:tcPr>
            <w:tcW w:w="2835" w:type="dxa"/>
            <w:shd w:val="clear" w:color="auto" w:fill="FFFFFF"/>
            <w:vAlign w:val="center"/>
          </w:tcPr>
          <w:p w:rsidR="00537F88" w:rsidRDefault="00CE7A58">
            <w:pPr>
              <w:widowControl/>
              <w:spacing w:line="0" w:lineRule="atLeast"/>
              <w:rPr>
                <w:rFonts w:ascii="Times New Roman" w:hAnsi="Times New Roman"/>
                <w:color w:val="000000"/>
                <w:kern w:val="0"/>
                <w:sz w:val="22"/>
              </w:rPr>
            </w:pPr>
            <w:r>
              <w:rPr>
                <w:rFonts w:ascii="Times New Roman" w:hAnsi="Times New Roman"/>
                <w:color w:val="000000"/>
                <w:kern w:val="0"/>
                <w:sz w:val="22"/>
              </w:rPr>
              <w:t>项目实际完成时间与计划完成时间的比较，用以反映和考核项目产出时效目标的实现程度。</w:t>
            </w:r>
          </w:p>
        </w:tc>
        <w:tc>
          <w:tcPr>
            <w:tcW w:w="6096" w:type="dxa"/>
            <w:shd w:val="clear" w:color="auto" w:fill="FFFFFF"/>
            <w:vAlign w:val="center"/>
          </w:tcPr>
          <w:p w:rsidR="00537F88" w:rsidRDefault="00CE7A58">
            <w:pPr>
              <w:widowControl/>
              <w:spacing w:line="0" w:lineRule="atLeast"/>
              <w:rPr>
                <w:rFonts w:ascii="Times New Roman" w:hAnsi="Times New Roman"/>
                <w:color w:val="000000"/>
                <w:kern w:val="0"/>
                <w:sz w:val="22"/>
              </w:rPr>
            </w:pPr>
            <w:r>
              <w:rPr>
                <w:rFonts w:ascii="Times New Roman" w:hAnsi="Times New Roman"/>
                <w:color w:val="000000"/>
                <w:kern w:val="0"/>
                <w:sz w:val="22"/>
              </w:rPr>
              <w:t>实际完成时间：项目实施单位完成该项目实际所耗用的时间。</w:t>
            </w:r>
            <w:r>
              <w:rPr>
                <w:rFonts w:ascii="Times New Roman" w:hAnsi="Times New Roman"/>
                <w:color w:val="000000"/>
                <w:kern w:val="0"/>
                <w:sz w:val="22"/>
              </w:rPr>
              <w:br/>
            </w:r>
            <w:r>
              <w:rPr>
                <w:rFonts w:ascii="Times New Roman" w:hAnsi="Times New Roman"/>
                <w:color w:val="000000"/>
                <w:kern w:val="0"/>
                <w:sz w:val="22"/>
              </w:rPr>
              <w:t>计划完成时间：按照项目实施计划或相关规定完成该项目所需的时间。</w:t>
            </w:r>
          </w:p>
        </w:tc>
        <w:tc>
          <w:tcPr>
            <w:tcW w:w="566" w:type="dxa"/>
            <w:shd w:val="clear" w:color="auto" w:fill="FFFFFF"/>
            <w:vAlign w:val="center"/>
          </w:tcPr>
          <w:p w:rsidR="00537F88" w:rsidRDefault="00CE7A58">
            <w:pPr>
              <w:widowControl/>
              <w:spacing w:line="0" w:lineRule="atLeast"/>
              <w:jc w:val="center"/>
              <w:rPr>
                <w:rFonts w:ascii="Times New Roman" w:hAnsi="Times New Roman"/>
                <w:color w:val="000000"/>
                <w:kern w:val="0"/>
                <w:sz w:val="22"/>
              </w:rPr>
            </w:pPr>
            <w:r>
              <w:rPr>
                <w:rFonts w:ascii="Times New Roman" w:hAnsi="Times New Roman" w:hint="eastAsia"/>
                <w:color w:val="000000"/>
                <w:kern w:val="0"/>
                <w:sz w:val="22"/>
              </w:rPr>
              <w:t>8</w:t>
            </w:r>
          </w:p>
        </w:tc>
      </w:tr>
      <w:tr w:rsidR="00537F88">
        <w:trPr>
          <w:trHeight w:val="1674"/>
          <w:jc w:val="center"/>
        </w:trPr>
        <w:tc>
          <w:tcPr>
            <w:tcW w:w="682" w:type="dxa"/>
            <w:vMerge/>
            <w:shd w:val="clear" w:color="auto" w:fill="FFFFFF"/>
            <w:vAlign w:val="center"/>
          </w:tcPr>
          <w:p w:rsidR="00537F88" w:rsidRDefault="00537F88">
            <w:pPr>
              <w:widowControl/>
              <w:spacing w:line="0" w:lineRule="atLeast"/>
              <w:jc w:val="center"/>
              <w:rPr>
                <w:rFonts w:ascii="Times New Roman" w:hAnsi="Times New Roman"/>
                <w:color w:val="000000"/>
                <w:kern w:val="0"/>
                <w:sz w:val="22"/>
              </w:rPr>
            </w:pPr>
          </w:p>
        </w:tc>
        <w:tc>
          <w:tcPr>
            <w:tcW w:w="709" w:type="dxa"/>
            <w:shd w:val="clear" w:color="auto" w:fill="FFFFFF"/>
            <w:vAlign w:val="center"/>
          </w:tcPr>
          <w:p w:rsidR="00537F88" w:rsidRDefault="00CE7A58">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产出成本</w:t>
            </w:r>
          </w:p>
        </w:tc>
        <w:tc>
          <w:tcPr>
            <w:tcW w:w="1134" w:type="dxa"/>
            <w:shd w:val="clear" w:color="auto" w:fill="FFFFFF"/>
            <w:vAlign w:val="center"/>
          </w:tcPr>
          <w:p w:rsidR="00537F88" w:rsidRDefault="00CE7A58">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成本节约率</w:t>
            </w:r>
          </w:p>
        </w:tc>
        <w:tc>
          <w:tcPr>
            <w:tcW w:w="567" w:type="dxa"/>
            <w:shd w:val="clear" w:color="auto" w:fill="FFFFFF"/>
            <w:vAlign w:val="center"/>
          </w:tcPr>
          <w:p w:rsidR="00537F88" w:rsidRDefault="00CE7A58">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8</w:t>
            </w:r>
          </w:p>
        </w:tc>
        <w:tc>
          <w:tcPr>
            <w:tcW w:w="2835" w:type="dxa"/>
            <w:shd w:val="clear" w:color="auto" w:fill="FFFFFF"/>
            <w:vAlign w:val="center"/>
          </w:tcPr>
          <w:p w:rsidR="00537F88" w:rsidRDefault="00CE7A58">
            <w:pPr>
              <w:widowControl/>
              <w:spacing w:line="0" w:lineRule="atLeast"/>
              <w:rPr>
                <w:rFonts w:ascii="Times New Roman" w:hAnsi="Times New Roman"/>
                <w:color w:val="000000"/>
                <w:kern w:val="0"/>
                <w:sz w:val="22"/>
              </w:rPr>
            </w:pPr>
            <w:r>
              <w:rPr>
                <w:rFonts w:ascii="Times New Roman" w:hAnsi="Times New Roman"/>
                <w:color w:val="000000"/>
                <w:kern w:val="0"/>
                <w:sz w:val="22"/>
              </w:rPr>
              <w:t>完成项目计划工作目标的实际节约成本与计划成本的比率，用以反映和考核项目的成本节约程度。</w:t>
            </w:r>
          </w:p>
        </w:tc>
        <w:tc>
          <w:tcPr>
            <w:tcW w:w="6096" w:type="dxa"/>
            <w:shd w:val="clear" w:color="auto" w:fill="FFFFFF"/>
            <w:vAlign w:val="center"/>
          </w:tcPr>
          <w:p w:rsidR="00537F88" w:rsidRDefault="00CE7A58">
            <w:pPr>
              <w:widowControl/>
              <w:spacing w:line="0" w:lineRule="atLeast"/>
              <w:rPr>
                <w:rFonts w:ascii="Times New Roman" w:hAnsi="Times New Roman"/>
                <w:color w:val="000000"/>
                <w:kern w:val="0"/>
                <w:sz w:val="22"/>
              </w:rPr>
            </w:pPr>
            <w:r>
              <w:rPr>
                <w:rFonts w:ascii="Times New Roman" w:hAnsi="Times New Roman"/>
                <w:color w:val="000000"/>
                <w:kern w:val="0"/>
                <w:sz w:val="22"/>
              </w:rPr>
              <w:br/>
            </w:r>
            <w:r>
              <w:rPr>
                <w:rFonts w:ascii="Times New Roman" w:hAnsi="Times New Roman"/>
                <w:color w:val="000000"/>
                <w:kern w:val="0"/>
                <w:sz w:val="22"/>
              </w:rPr>
              <w:t>成本节约率</w:t>
            </w:r>
            <w:r>
              <w:rPr>
                <w:rFonts w:ascii="Times New Roman" w:hAnsi="Times New Roman"/>
                <w:color w:val="000000"/>
                <w:kern w:val="0"/>
                <w:sz w:val="22"/>
              </w:rPr>
              <w:t>=[</w:t>
            </w:r>
            <w:r>
              <w:rPr>
                <w:rFonts w:ascii="Times New Roman" w:hAnsi="Times New Roman"/>
                <w:color w:val="000000"/>
                <w:kern w:val="0"/>
                <w:sz w:val="22"/>
              </w:rPr>
              <w:t>（计划成本</w:t>
            </w:r>
            <w:r>
              <w:rPr>
                <w:rFonts w:ascii="Times New Roman" w:hAnsi="Times New Roman"/>
                <w:color w:val="000000"/>
                <w:kern w:val="0"/>
                <w:sz w:val="22"/>
              </w:rPr>
              <w:t>-</w:t>
            </w:r>
            <w:r>
              <w:rPr>
                <w:rFonts w:ascii="Times New Roman" w:hAnsi="Times New Roman"/>
                <w:color w:val="000000"/>
                <w:kern w:val="0"/>
                <w:sz w:val="22"/>
              </w:rPr>
              <w:t>实际成本）</w:t>
            </w:r>
            <w:r>
              <w:rPr>
                <w:rFonts w:ascii="Times New Roman" w:hAnsi="Times New Roman"/>
                <w:color w:val="000000"/>
                <w:kern w:val="0"/>
                <w:sz w:val="22"/>
              </w:rPr>
              <w:t>/</w:t>
            </w:r>
            <w:r>
              <w:rPr>
                <w:rFonts w:ascii="Times New Roman" w:hAnsi="Times New Roman"/>
                <w:color w:val="000000"/>
                <w:kern w:val="0"/>
                <w:sz w:val="22"/>
              </w:rPr>
              <w:t>计划成本</w:t>
            </w:r>
            <w:r>
              <w:rPr>
                <w:rFonts w:ascii="Times New Roman" w:hAnsi="Times New Roman"/>
                <w:color w:val="000000"/>
                <w:kern w:val="0"/>
                <w:sz w:val="22"/>
              </w:rPr>
              <w:t>]×100%</w:t>
            </w:r>
            <w:r>
              <w:rPr>
                <w:rFonts w:ascii="Times New Roman" w:hAnsi="Times New Roman"/>
                <w:color w:val="000000"/>
                <w:kern w:val="0"/>
                <w:sz w:val="22"/>
              </w:rPr>
              <w:t>。</w:t>
            </w:r>
            <w:r>
              <w:rPr>
                <w:rFonts w:ascii="Times New Roman" w:hAnsi="Times New Roman"/>
                <w:color w:val="000000"/>
                <w:kern w:val="0"/>
                <w:sz w:val="22"/>
              </w:rPr>
              <w:br/>
            </w:r>
            <w:r>
              <w:rPr>
                <w:rFonts w:ascii="Times New Roman" w:hAnsi="Times New Roman"/>
                <w:color w:val="000000"/>
                <w:kern w:val="0"/>
                <w:sz w:val="22"/>
              </w:rPr>
              <w:t>实际成本：项目实施单位如期、保质、保量完成既定工作目标实际所耗费的支出。</w:t>
            </w:r>
            <w:r>
              <w:rPr>
                <w:rFonts w:ascii="Times New Roman" w:hAnsi="Times New Roman"/>
                <w:color w:val="000000"/>
                <w:kern w:val="0"/>
                <w:sz w:val="22"/>
              </w:rPr>
              <w:br/>
            </w:r>
            <w:r>
              <w:rPr>
                <w:rFonts w:ascii="Times New Roman" w:hAnsi="Times New Roman"/>
                <w:color w:val="000000"/>
                <w:kern w:val="0"/>
                <w:sz w:val="22"/>
              </w:rPr>
              <w:t>计划成本：项目实施单位为完成工作目标计划安排的支出，一般以项目预算为参考。</w:t>
            </w:r>
          </w:p>
        </w:tc>
        <w:tc>
          <w:tcPr>
            <w:tcW w:w="566" w:type="dxa"/>
            <w:shd w:val="clear" w:color="auto" w:fill="FFFFFF"/>
            <w:vAlign w:val="center"/>
          </w:tcPr>
          <w:p w:rsidR="00537F88" w:rsidRDefault="00CE7A58">
            <w:pPr>
              <w:widowControl/>
              <w:spacing w:line="0" w:lineRule="atLeast"/>
              <w:jc w:val="center"/>
              <w:rPr>
                <w:rFonts w:ascii="Times New Roman" w:hAnsi="Times New Roman"/>
                <w:color w:val="000000"/>
                <w:kern w:val="0"/>
                <w:sz w:val="22"/>
              </w:rPr>
            </w:pPr>
            <w:r>
              <w:rPr>
                <w:rFonts w:ascii="Times New Roman" w:hAnsi="Times New Roman" w:hint="eastAsia"/>
                <w:color w:val="000000"/>
                <w:kern w:val="0"/>
                <w:sz w:val="22"/>
              </w:rPr>
              <w:t>8</w:t>
            </w:r>
          </w:p>
        </w:tc>
      </w:tr>
      <w:tr w:rsidR="00537F88">
        <w:trPr>
          <w:trHeight w:val="693"/>
          <w:jc w:val="center"/>
        </w:trPr>
        <w:tc>
          <w:tcPr>
            <w:tcW w:w="682" w:type="dxa"/>
            <w:vMerge w:val="restart"/>
            <w:shd w:val="clear" w:color="auto" w:fill="FFFFFF"/>
            <w:vAlign w:val="center"/>
          </w:tcPr>
          <w:p w:rsidR="00537F88" w:rsidRDefault="00CE7A58">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lastRenderedPageBreak/>
              <w:t xml:space="preserve">效益　</w:t>
            </w:r>
          </w:p>
        </w:tc>
        <w:tc>
          <w:tcPr>
            <w:tcW w:w="709" w:type="dxa"/>
            <w:vMerge w:val="restart"/>
            <w:shd w:val="clear" w:color="auto" w:fill="FFFFFF"/>
            <w:vAlign w:val="center"/>
          </w:tcPr>
          <w:p w:rsidR="00537F88" w:rsidRDefault="00CE7A58">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 xml:space="preserve">项目效益　</w:t>
            </w:r>
          </w:p>
        </w:tc>
        <w:tc>
          <w:tcPr>
            <w:tcW w:w="1134" w:type="dxa"/>
            <w:shd w:val="clear" w:color="auto" w:fill="FFFFFF"/>
            <w:vAlign w:val="center"/>
          </w:tcPr>
          <w:p w:rsidR="00537F88" w:rsidRDefault="00CE7A58">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实施效益</w:t>
            </w:r>
          </w:p>
        </w:tc>
        <w:tc>
          <w:tcPr>
            <w:tcW w:w="567" w:type="dxa"/>
            <w:shd w:val="clear" w:color="auto" w:fill="FFFFFF"/>
            <w:vAlign w:val="center"/>
          </w:tcPr>
          <w:p w:rsidR="00537F88" w:rsidRDefault="00CE7A58">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20</w:t>
            </w:r>
          </w:p>
        </w:tc>
        <w:tc>
          <w:tcPr>
            <w:tcW w:w="2835" w:type="dxa"/>
            <w:shd w:val="clear" w:color="auto" w:fill="FFFFFF"/>
            <w:vAlign w:val="center"/>
          </w:tcPr>
          <w:p w:rsidR="00537F88" w:rsidRDefault="00CE7A58">
            <w:pPr>
              <w:widowControl/>
              <w:spacing w:line="0" w:lineRule="atLeast"/>
              <w:jc w:val="left"/>
              <w:rPr>
                <w:rFonts w:ascii="Times New Roman" w:hAnsi="Times New Roman"/>
                <w:color w:val="000000"/>
                <w:kern w:val="0"/>
                <w:sz w:val="22"/>
              </w:rPr>
            </w:pPr>
            <w:r>
              <w:rPr>
                <w:rFonts w:ascii="Times New Roman" w:hAnsi="Times New Roman"/>
                <w:color w:val="000000"/>
                <w:kern w:val="0"/>
                <w:sz w:val="22"/>
              </w:rPr>
              <w:t>项目实施所产生的效益。</w:t>
            </w:r>
          </w:p>
        </w:tc>
        <w:tc>
          <w:tcPr>
            <w:tcW w:w="6096" w:type="dxa"/>
            <w:shd w:val="clear" w:color="auto" w:fill="FFFFFF"/>
            <w:vAlign w:val="center"/>
          </w:tcPr>
          <w:p w:rsidR="00537F88" w:rsidRDefault="00CE7A58">
            <w:pPr>
              <w:widowControl/>
              <w:spacing w:line="0" w:lineRule="atLeast"/>
              <w:rPr>
                <w:rFonts w:ascii="Times New Roman" w:hAnsi="Times New Roman"/>
                <w:color w:val="000000"/>
                <w:kern w:val="0"/>
                <w:sz w:val="22"/>
              </w:rPr>
            </w:pPr>
            <w:r>
              <w:rPr>
                <w:rFonts w:ascii="Times New Roman" w:hAnsi="Times New Roman"/>
                <w:color w:val="000000"/>
                <w:kern w:val="0"/>
                <w:sz w:val="22"/>
              </w:rPr>
              <w:t>项目实施所产生的社会效益、经济效益、生态效益、可持续影响等。可根据项目实际情况有选择地设置和细化。</w:t>
            </w:r>
          </w:p>
        </w:tc>
        <w:tc>
          <w:tcPr>
            <w:tcW w:w="566" w:type="dxa"/>
            <w:shd w:val="clear" w:color="auto" w:fill="FFFFFF"/>
            <w:vAlign w:val="center"/>
          </w:tcPr>
          <w:p w:rsidR="00537F88" w:rsidRDefault="00CE7A58">
            <w:pPr>
              <w:widowControl/>
              <w:spacing w:line="0" w:lineRule="atLeast"/>
              <w:jc w:val="center"/>
              <w:rPr>
                <w:rFonts w:ascii="Times New Roman" w:hAnsi="Times New Roman"/>
                <w:color w:val="000000"/>
                <w:kern w:val="0"/>
                <w:sz w:val="22"/>
              </w:rPr>
            </w:pPr>
            <w:r>
              <w:rPr>
                <w:rFonts w:ascii="Times New Roman" w:hAnsi="Times New Roman" w:hint="eastAsia"/>
                <w:color w:val="000000"/>
                <w:kern w:val="0"/>
                <w:sz w:val="22"/>
              </w:rPr>
              <w:t>2</w:t>
            </w:r>
            <w:r>
              <w:rPr>
                <w:rFonts w:ascii="Times New Roman" w:hAnsi="Times New Roman"/>
                <w:color w:val="000000"/>
                <w:kern w:val="0"/>
                <w:sz w:val="22"/>
              </w:rPr>
              <w:t>0</w:t>
            </w:r>
          </w:p>
        </w:tc>
      </w:tr>
      <w:tr w:rsidR="00537F88">
        <w:trPr>
          <w:trHeight w:val="929"/>
          <w:jc w:val="center"/>
        </w:trPr>
        <w:tc>
          <w:tcPr>
            <w:tcW w:w="682" w:type="dxa"/>
            <w:vMerge/>
            <w:shd w:val="clear" w:color="auto" w:fill="FFFFFF"/>
            <w:vAlign w:val="center"/>
          </w:tcPr>
          <w:p w:rsidR="00537F88" w:rsidRDefault="00537F88">
            <w:pPr>
              <w:widowControl/>
              <w:spacing w:line="0" w:lineRule="atLeast"/>
              <w:jc w:val="center"/>
              <w:rPr>
                <w:rFonts w:ascii="Times New Roman" w:hAnsi="Times New Roman"/>
                <w:color w:val="000000"/>
                <w:kern w:val="0"/>
                <w:sz w:val="22"/>
              </w:rPr>
            </w:pPr>
          </w:p>
        </w:tc>
        <w:tc>
          <w:tcPr>
            <w:tcW w:w="709" w:type="dxa"/>
            <w:vMerge/>
            <w:shd w:val="clear" w:color="auto" w:fill="FFFFFF"/>
            <w:vAlign w:val="center"/>
          </w:tcPr>
          <w:p w:rsidR="00537F88" w:rsidRDefault="00537F88">
            <w:pPr>
              <w:widowControl/>
              <w:spacing w:line="0" w:lineRule="atLeast"/>
              <w:jc w:val="center"/>
              <w:rPr>
                <w:rFonts w:ascii="Times New Roman" w:hAnsi="Times New Roman"/>
                <w:color w:val="000000"/>
                <w:kern w:val="0"/>
                <w:sz w:val="22"/>
              </w:rPr>
            </w:pPr>
          </w:p>
        </w:tc>
        <w:tc>
          <w:tcPr>
            <w:tcW w:w="1134" w:type="dxa"/>
            <w:shd w:val="clear" w:color="auto" w:fill="FFFFFF"/>
            <w:vAlign w:val="center"/>
          </w:tcPr>
          <w:p w:rsidR="00537F88" w:rsidRDefault="00CE7A58">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满意度</w:t>
            </w:r>
          </w:p>
        </w:tc>
        <w:tc>
          <w:tcPr>
            <w:tcW w:w="567" w:type="dxa"/>
            <w:shd w:val="clear" w:color="auto" w:fill="FFFFFF"/>
            <w:vAlign w:val="center"/>
          </w:tcPr>
          <w:p w:rsidR="00537F88" w:rsidRDefault="00CE7A58">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8</w:t>
            </w:r>
          </w:p>
        </w:tc>
        <w:tc>
          <w:tcPr>
            <w:tcW w:w="2835" w:type="dxa"/>
            <w:shd w:val="clear" w:color="auto" w:fill="FFFFFF"/>
            <w:vAlign w:val="center"/>
          </w:tcPr>
          <w:p w:rsidR="00537F88" w:rsidRDefault="00CE7A58">
            <w:pPr>
              <w:widowControl/>
              <w:spacing w:line="0" w:lineRule="atLeast"/>
              <w:rPr>
                <w:rFonts w:ascii="Times New Roman" w:hAnsi="Times New Roman"/>
                <w:color w:val="000000"/>
                <w:kern w:val="0"/>
                <w:sz w:val="22"/>
              </w:rPr>
            </w:pPr>
            <w:r>
              <w:rPr>
                <w:rFonts w:ascii="Times New Roman" w:hAnsi="Times New Roman"/>
                <w:color w:val="000000"/>
                <w:kern w:val="0"/>
                <w:sz w:val="22"/>
              </w:rPr>
              <w:t>社会公众或服务对象对项目实施效果的满意程度。</w:t>
            </w:r>
          </w:p>
        </w:tc>
        <w:tc>
          <w:tcPr>
            <w:tcW w:w="6096" w:type="dxa"/>
            <w:shd w:val="clear" w:color="auto" w:fill="FFFFFF"/>
            <w:vAlign w:val="center"/>
          </w:tcPr>
          <w:p w:rsidR="00537F88" w:rsidRDefault="00CE7A58">
            <w:pPr>
              <w:widowControl/>
              <w:spacing w:line="0" w:lineRule="atLeast"/>
              <w:rPr>
                <w:rFonts w:ascii="Times New Roman" w:hAnsi="Times New Roman"/>
                <w:color w:val="000000"/>
                <w:kern w:val="0"/>
                <w:sz w:val="22"/>
              </w:rPr>
            </w:pPr>
            <w:r>
              <w:rPr>
                <w:rFonts w:ascii="Times New Roman" w:hAnsi="Times New Roman"/>
                <w:color w:val="000000"/>
                <w:kern w:val="0"/>
                <w:sz w:val="22"/>
              </w:rPr>
              <w:t>社会公众或服务对象是指因该项目实施而受到影响的部门（单位）、群体或个人。一般采取社会调查的方式。</w:t>
            </w:r>
          </w:p>
        </w:tc>
        <w:tc>
          <w:tcPr>
            <w:tcW w:w="566" w:type="dxa"/>
            <w:shd w:val="clear" w:color="auto" w:fill="FFFFFF"/>
            <w:vAlign w:val="center"/>
          </w:tcPr>
          <w:p w:rsidR="00537F88" w:rsidRDefault="00CE7A58">
            <w:pPr>
              <w:widowControl/>
              <w:spacing w:line="0" w:lineRule="atLeast"/>
              <w:jc w:val="center"/>
              <w:rPr>
                <w:rFonts w:ascii="Times New Roman" w:hAnsi="Times New Roman"/>
                <w:color w:val="000000"/>
                <w:kern w:val="0"/>
                <w:sz w:val="22"/>
              </w:rPr>
            </w:pPr>
            <w:r>
              <w:rPr>
                <w:rFonts w:ascii="Times New Roman" w:hAnsi="Times New Roman" w:hint="eastAsia"/>
                <w:color w:val="000000"/>
                <w:kern w:val="0"/>
                <w:sz w:val="22"/>
              </w:rPr>
              <w:t>8</w:t>
            </w:r>
          </w:p>
        </w:tc>
      </w:tr>
      <w:tr w:rsidR="00537F88">
        <w:trPr>
          <w:trHeight w:val="558"/>
          <w:jc w:val="center"/>
        </w:trPr>
        <w:tc>
          <w:tcPr>
            <w:tcW w:w="2525" w:type="dxa"/>
            <w:gridSpan w:val="3"/>
            <w:shd w:val="clear" w:color="auto" w:fill="FFFFFF"/>
            <w:vAlign w:val="center"/>
          </w:tcPr>
          <w:p w:rsidR="00537F88" w:rsidRDefault="00CE7A58">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总分</w:t>
            </w:r>
          </w:p>
        </w:tc>
        <w:tc>
          <w:tcPr>
            <w:tcW w:w="567" w:type="dxa"/>
            <w:shd w:val="clear" w:color="auto" w:fill="FFFFFF"/>
            <w:vAlign w:val="center"/>
          </w:tcPr>
          <w:p w:rsidR="00537F88" w:rsidRDefault="00CE7A58">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100</w:t>
            </w:r>
          </w:p>
        </w:tc>
        <w:tc>
          <w:tcPr>
            <w:tcW w:w="2835" w:type="dxa"/>
            <w:shd w:val="clear" w:color="auto" w:fill="FFFFFF"/>
            <w:vAlign w:val="center"/>
          </w:tcPr>
          <w:p w:rsidR="00537F88" w:rsidRDefault="00537F88">
            <w:pPr>
              <w:widowControl/>
              <w:spacing w:line="0" w:lineRule="atLeast"/>
              <w:rPr>
                <w:rFonts w:ascii="Times New Roman" w:hAnsi="Times New Roman"/>
                <w:color w:val="000000"/>
                <w:kern w:val="0"/>
                <w:sz w:val="22"/>
              </w:rPr>
            </w:pPr>
          </w:p>
        </w:tc>
        <w:tc>
          <w:tcPr>
            <w:tcW w:w="6096" w:type="dxa"/>
            <w:shd w:val="clear" w:color="auto" w:fill="FFFFFF"/>
            <w:vAlign w:val="center"/>
          </w:tcPr>
          <w:p w:rsidR="00537F88" w:rsidRDefault="00537F88">
            <w:pPr>
              <w:widowControl/>
              <w:spacing w:line="0" w:lineRule="atLeast"/>
              <w:rPr>
                <w:rFonts w:ascii="Times New Roman" w:hAnsi="Times New Roman"/>
                <w:color w:val="000000"/>
                <w:kern w:val="0"/>
                <w:sz w:val="22"/>
              </w:rPr>
            </w:pPr>
          </w:p>
        </w:tc>
        <w:tc>
          <w:tcPr>
            <w:tcW w:w="566" w:type="dxa"/>
            <w:shd w:val="clear" w:color="auto" w:fill="FFFFFF"/>
            <w:vAlign w:val="center"/>
          </w:tcPr>
          <w:p w:rsidR="00537F88" w:rsidRDefault="00CE7A58">
            <w:pPr>
              <w:widowControl/>
              <w:spacing w:line="0" w:lineRule="atLeast"/>
              <w:jc w:val="center"/>
              <w:rPr>
                <w:rFonts w:ascii="Times New Roman" w:hAnsi="Times New Roman"/>
                <w:color w:val="000000"/>
                <w:kern w:val="0"/>
                <w:sz w:val="22"/>
              </w:rPr>
            </w:pPr>
            <w:r>
              <w:rPr>
                <w:rFonts w:ascii="Times New Roman" w:hAnsi="Times New Roman" w:hint="eastAsia"/>
                <w:color w:val="000000"/>
                <w:kern w:val="0"/>
                <w:sz w:val="22"/>
              </w:rPr>
              <w:t>9</w:t>
            </w:r>
            <w:r>
              <w:rPr>
                <w:rFonts w:ascii="Times New Roman" w:hAnsi="Times New Roman"/>
                <w:color w:val="000000"/>
                <w:kern w:val="0"/>
                <w:sz w:val="22"/>
              </w:rPr>
              <w:t>6</w:t>
            </w:r>
          </w:p>
        </w:tc>
      </w:tr>
    </w:tbl>
    <w:p w:rsidR="00537F88" w:rsidRDefault="00CE7A58">
      <w:pPr>
        <w:spacing w:line="560" w:lineRule="exact"/>
        <w:ind w:firstLineChars="100" w:firstLine="200"/>
      </w:pPr>
      <w:r>
        <w:rPr>
          <w:rFonts w:ascii="Times New Roman" w:eastAsia="仿宋_GB2312" w:hAnsi="Times New Roman"/>
          <w:sz w:val="20"/>
          <w:szCs w:val="20"/>
        </w:rPr>
        <w:t>注：单位可以根据专项资金的管理要求和绩效要求增设个性指标。</w:t>
      </w:r>
    </w:p>
    <w:p w:rsidR="00537F88" w:rsidRDefault="00537F88"/>
    <w:sectPr w:rsidR="00537F88" w:rsidSect="00537F88">
      <w:pgSz w:w="16838" w:h="11906" w:orient="landscape"/>
      <w:pgMar w:top="1800" w:right="1440" w:bottom="1800"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91F77" w:rsidRDefault="00291F77" w:rsidP="00371AD9">
      <w:r>
        <w:separator/>
      </w:r>
    </w:p>
  </w:endnote>
  <w:endnote w:type="continuationSeparator" w:id="1">
    <w:p w:rsidR="00291F77" w:rsidRDefault="00291F77" w:rsidP="00371AD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
    <w:altName w:val="楷体_GB2312"/>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仿宋_GB2312">
    <w:altName w:val="Arial Unicode MS"/>
    <w:charset w:val="86"/>
    <w:family w:val="modern"/>
    <w:pitch w:val="default"/>
    <w:sig w:usb0="00000000" w:usb1="080E0000" w:usb2="00000000" w:usb3="00000000" w:csb0="00040000" w:csb1="00000000"/>
  </w:font>
  <w:font w:name="Calibri Light">
    <w:altName w:val="Times New Roman"/>
    <w:panose1 w:val="00000000000000000000"/>
    <w:charset w:val="00"/>
    <w:family w:val="roman"/>
    <w:notTrueType/>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91F77" w:rsidRDefault="00291F77" w:rsidP="00371AD9">
      <w:r>
        <w:separator/>
      </w:r>
    </w:p>
  </w:footnote>
  <w:footnote w:type="continuationSeparator" w:id="1">
    <w:p w:rsidR="00291F77" w:rsidRDefault="00291F77" w:rsidP="00371AD9">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537F88"/>
    <w:rsid w:val="00291F77"/>
    <w:rsid w:val="00371AD9"/>
    <w:rsid w:val="00384152"/>
    <w:rsid w:val="00537F88"/>
    <w:rsid w:val="00A84AF8"/>
    <w:rsid w:val="00CE7A58"/>
    <w:rsid w:val="1A3442E7"/>
    <w:rsid w:val="1D894F06"/>
    <w:rsid w:val="314818E2"/>
    <w:rsid w:val="48600E13"/>
    <w:rsid w:val="4E9F598A"/>
    <w:rsid w:val="69904081"/>
    <w:rsid w:val="6CD75D6B"/>
    <w:rsid w:val="7AC4336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37F88"/>
    <w:pPr>
      <w:widowControl w:val="0"/>
      <w:jc w:val="both"/>
    </w:pPr>
    <w:rPr>
      <w:rFonts w:ascii="Calibri" w:eastAsia="宋体" w:hAnsi="Calibri" w:cs="Times New Roman"/>
      <w:kern w:val="2"/>
      <w:sz w:val="21"/>
      <w:szCs w:val="24"/>
    </w:rPr>
  </w:style>
  <w:style w:type="paragraph" w:styleId="2">
    <w:name w:val="heading 2"/>
    <w:basedOn w:val="a"/>
    <w:next w:val="a"/>
    <w:qFormat/>
    <w:rsid w:val="00537F88"/>
    <w:pPr>
      <w:keepNext/>
      <w:keepLines/>
      <w:spacing w:before="260" w:after="260" w:line="413" w:lineRule="auto"/>
      <w:outlineLvl w:val="1"/>
    </w:pPr>
    <w:rPr>
      <w:rFonts w:ascii="Arial" w:eastAsia="黑体" w:hAnsi="Arial"/>
      <w:b/>
      <w:sz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qFormat/>
    <w:rsid w:val="00537F88"/>
    <w:pPr>
      <w:widowControl w:val="0"/>
      <w:jc w:val="both"/>
    </w:pPr>
    <w:rPr>
      <w:rFonts w:ascii="Calibri" w:eastAsia="宋体" w:hAnsi="Calibri" w:cs="Times New Roman"/>
      <w:kern w:val="2"/>
      <w:sz w:val="21"/>
      <w:szCs w:val="22"/>
    </w:rPr>
  </w:style>
  <w:style w:type="paragraph" w:styleId="a4">
    <w:name w:val="header"/>
    <w:basedOn w:val="a"/>
    <w:link w:val="Char"/>
    <w:rsid w:val="00371AD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371AD9"/>
    <w:rPr>
      <w:rFonts w:ascii="Calibri" w:eastAsia="宋体" w:hAnsi="Calibri" w:cs="Times New Roman"/>
      <w:kern w:val="2"/>
      <w:sz w:val="18"/>
      <w:szCs w:val="18"/>
    </w:rPr>
  </w:style>
  <w:style w:type="paragraph" w:styleId="a5">
    <w:name w:val="footer"/>
    <w:basedOn w:val="a"/>
    <w:link w:val="Char0"/>
    <w:rsid w:val="00371AD9"/>
    <w:pPr>
      <w:tabs>
        <w:tab w:val="center" w:pos="4153"/>
        <w:tab w:val="right" w:pos="8306"/>
      </w:tabs>
      <w:snapToGrid w:val="0"/>
      <w:jc w:val="left"/>
    </w:pPr>
    <w:rPr>
      <w:sz w:val="18"/>
      <w:szCs w:val="18"/>
    </w:rPr>
  </w:style>
  <w:style w:type="character" w:customStyle="1" w:styleId="Char0">
    <w:name w:val="页脚 Char"/>
    <w:basedOn w:val="a0"/>
    <w:link w:val="a5"/>
    <w:rsid w:val="00371AD9"/>
    <w:rPr>
      <w:rFonts w:ascii="Calibri" w:eastAsia="宋体" w:hAnsi="Calibri" w:cs="Times New Roman"/>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8</Pages>
  <Words>641</Words>
  <Characters>3656</Characters>
  <Application>Microsoft Office Word</Application>
  <DocSecurity>0</DocSecurity>
  <Lines>30</Lines>
  <Paragraphs>8</Paragraphs>
  <ScaleCrop>false</ScaleCrop>
  <Company/>
  <LinksUpToDate>false</LinksUpToDate>
  <CharactersWithSpaces>4289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PC</cp:lastModifiedBy>
  <cp:revision>3</cp:revision>
  <dcterms:created xsi:type="dcterms:W3CDTF">2014-10-29T12:08:00Z</dcterms:created>
  <dcterms:modified xsi:type="dcterms:W3CDTF">2021-09-10T02:26:00Z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937440C8043446A385248DA0CB98C052</vt:lpwstr>
  </property>
</Properties>
</file>