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97A" w:rsidRPr="0071597A" w:rsidRDefault="0071597A" w:rsidP="0071597A">
      <w:pPr>
        <w:spacing w:line="560" w:lineRule="exact"/>
        <w:jc w:val="center"/>
        <w:rPr>
          <w:rFonts w:ascii="黑体" w:eastAsia="黑体" w:hAnsi="黑体" w:cs="方正小标宋_GBK"/>
          <w:sz w:val="44"/>
          <w:szCs w:val="44"/>
        </w:rPr>
      </w:pPr>
      <w:r w:rsidRPr="0071597A">
        <w:rPr>
          <w:rFonts w:ascii="黑体" w:eastAsia="黑体" w:hAnsi="黑体" w:cs="方正小标宋_GBK" w:hint="eastAsia"/>
          <w:sz w:val="44"/>
          <w:szCs w:val="44"/>
        </w:rPr>
        <w:t>2020年度</w:t>
      </w:r>
      <w:r w:rsidRPr="0071597A">
        <w:rPr>
          <w:rFonts w:ascii="黑体" w:eastAsia="黑体" w:hAnsi="黑体" w:cs="方正仿宋_GBK" w:hint="eastAsia"/>
          <w:sz w:val="44"/>
          <w:szCs w:val="44"/>
        </w:rPr>
        <w:t>武陵山（怀化）健康产业博览会暨第二届怀商大会</w:t>
      </w:r>
      <w:r w:rsidRPr="0071597A">
        <w:rPr>
          <w:rFonts w:ascii="黑体" w:eastAsia="黑体" w:hAnsi="黑体" w:cs="方正小标宋_GBK" w:hint="eastAsia"/>
          <w:sz w:val="44"/>
          <w:szCs w:val="44"/>
        </w:rPr>
        <w:t>专项资金绩效评价报告</w:t>
      </w:r>
    </w:p>
    <w:p w:rsidR="0071597A" w:rsidRPr="00302475" w:rsidRDefault="0071597A" w:rsidP="0071597A">
      <w:pPr>
        <w:spacing w:line="560" w:lineRule="exact"/>
        <w:rPr>
          <w:rFonts w:ascii="方正仿宋简体" w:eastAsia="方正仿宋简体"/>
        </w:rPr>
      </w:pPr>
    </w:p>
    <w:p w:rsidR="0071597A" w:rsidRPr="0071597A" w:rsidRDefault="0071597A" w:rsidP="0071597A">
      <w:pPr>
        <w:spacing w:line="560" w:lineRule="exact"/>
        <w:ind w:firstLineChars="200" w:firstLine="640"/>
        <w:rPr>
          <w:rFonts w:ascii="仿宋" w:eastAsia="仿宋" w:hAnsi="仿宋" w:cs="方正黑体_GBK"/>
          <w:sz w:val="32"/>
          <w:szCs w:val="32"/>
        </w:rPr>
      </w:pPr>
      <w:r w:rsidRPr="0071597A">
        <w:rPr>
          <w:rFonts w:ascii="仿宋" w:eastAsia="仿宋" w:hAnsi="仿宋" w:cs="方正黑体_GBK" w:hint="eastAsia"/>
          <w:sz w:val="32"/>
          <w:szCs w:val="32"/>
        </w:rPr>
        <w:t>一、项目概况</w:t>
      </w:r>
    </w:p>
    <w:p w:rsidR="0071597A" w:rsidRPr="0071597A" w:rsidRDefault="0071597A" w:rsidP="0071597A">
      <w:pPr>
        <w:tabs>
          <w:tab w:val="left" w:pos="643"/>
        </w:tabs>
        <w:spacing w:line="560" w:lineRule="exact"/>
        <w:ind w:firstLineChars="200" w:firstLine="640"/>
        <w:jc w:val="left"/>
        <w:rPr>
          <w:rFonts w:ascii="仿宋" w:eastAsia="仿宋" w:hAnsi="仿宋" w:cs="方正仿宋_GBK"/>
          <w:sz w:val="32"/>
          <w:szCs w:val="32"/>
        </w:rPr>
      </w:pPr>
      <w:r w:rsidRPr="0071597A">
        <w:rPr>
          <w:rFonts w:ascii="仿宋" w:eastAsia="仿宋" w:hAnsi="仿宋" w:cs="方正仿宋_GBK" w:hint="eastAsia"/>
          <w:sz w:val="32"/>
          <w:szCs w:val="32"/>
        </w:rPr>
        <w:t>2020武陵山（怀化）健康产业博览会暨第二届怀商大会于2020年11月21日至24日在怀化国际会展中心主办，本次活动由市人民政府主办，作为医药行业的行业大展，武陵山（怀化）健康产业博览会已成功举办四届，已成为武陵山地区产业交流合作的重要特色平台。按照《关于2020武陵山（怀化）健康产业博览会暨第二届怀商大会总体方案和职责任务的通知》（怀健博会组委〔2020〕1号）文件要求，我县需设计布置特展1个（48号）、标展8个，两个签约项目。</w:t>
      </w:r>
    </w:p>
    <w:p w:rsidR="0071597A" w:rsidRPr="0071597A" w:rsidRDefault="0071597A" w:rsidP="0071597A">
      <w:pPr>
        <w:spacing w:line="560" w:lineRule="exact"/>
        <w:ind w:firstLineChars="200" w:firstLine="640"/>
        <w:rPr>
          <w:rFonts w:ascii="仿宋" w:eastAsia="仿宋" w:hAnsi="仿宋" w:cs="方正黑体_GBK"/>
          <w:sz w:val="32"/>
          <w:szCs w:val="32"/>
        </w:rPr>
      </w:pPr>
      <w:r w:rsidRPr="0071597A">
        <w:rPr>
          <w:rFonts w:ascii="仿宋" w:eastAsia="仿宋" w:hAnsi="仿宋" w:cs="方正黑体_GBK" w:hint="eastAsia"/>
          <w:sz w:val="32"/>
          <w:szCs w:val="32"/>
        </w:rPr>
        <w:t>二、项目资金使用及管理情况</w:t>
      </w:r>
    </w:p>
    <w:p w:rsidR="0071597A" w:rsidRPr="0071597A" w:rsidRDefault="0071597A" w:rsidP="0071597A">
      <w:pPr>
        <w:spacing w:line="560" w:lineRule="exact"/>
        <w:ind w:firstLine="630"/>
        <w:jc w:val="left"/>
        <w:rPr>
          <w:rFonts w:ascii="仿宋" w:eastAsia="仿宋" w:hAnsi="仿宋" w:cs="方正仿宋_GBK"/>
          <w:sz w:val="32"/>
          <w:szCs w:val="32"/>
        </w:rPr>
      </w:pPr>
      <w:r w:rsidRPr="0071597A">
        <w:rPr>
          <w:rFonts w:ascii="仿宋" w:eastAsia="仿宋" w:hAnsi="仿宋" w:cs="方正仿宋_GBK" w:hint="eastAsia"/>
          <w:sz w:val="32"/>
          <w:szCs w:val="32"/>
        </w:rPr>
        <w:t>投入资金总额为13.68万元，经费包括：付给主办方费用，展馆装修费，其他经费。专项资金到位后，我们根据相关管理办法，做到专款专用，未出现资金挪作它用情况。</w:t>
      </w:r>
    </w:p>
    <w:p w:rsidR="0071597A" w:rsidRPr="0071597A" w:rsidRDefault="0071597A" w:rsidP="0071597A">
      <w:pPr>
        <w:spacing w:line="560" w:lineRule="exact"/>
        <w:ind w:firstLineChars="200" w:firstLine="640"/>
        <w:rPr>
          <w:rFonts w:ascii="仿宋" w:eastAsia="仿宋" w:hAnsi="仿宋" w:cs="方正黑体_GBK"/>
          <w:sz w:val="32"/>
          <w:szCs w:val="32"/>
        </w:rPr>
      </w:pPr>
      <w:r w:rsidRPr="0071597A">
        <w:rPr>
          <w:rFonts w:ascii="仿宋" w:eastAsia="仿宋" w:hAnsi="仿宋" w:cs="方正黑体_GBK" w:hint="eastAsia"/>
          <w:sz w:val="32"/>
          <w:szCs w:val="32"/>
        </w:rPr>
        <w:t>三、项目组织实施情况</w:t>
      </w:r>
    </w:p>
    <w:p w:rsidR="0071597A" w:rsidRPr="0071597A" w:rsidRDefault="0071597A" w:rsidP="0071597A">
      <w:pPr>
        <w:tabs>
          <w:tab w:val="left" w:pos="643"/>
        </w:tabs>
        <w:spacing w:line="560" w:lineRule="exact"/>
        <w:ind w:firstLineChars="200" w:firstLine="640"/>
        <w:rPr>
          <w:rFonts w:ascii="仿宋" w:eastAsia="仿宋" w:hAnsi="仿宋" w:cs="方正仿宋_GBK"/>
          <w:sz w:val="32"/>
          <w:szCs w:val="32"/>
        </w:rPr>
      </w:pPr>
      <w:r w:rsidRPr="0071597A">
        <w:rPr>
          <w:rFonts w:ascii="仿宋" w:eastAsia="仿宋" w:hAnsi="仿宋" w:cs="方正仿宋_GBK" w:hint="eastAsia"/>
          <w:sz w:val="32"/>
          <w:szCs w:val="32"/>
        </w:rPr>
        <w:tab/>
        <w:t>我们结合实际，制定了实施方案，成立了领导小组，安排专人跟踪、落实活动的进展情况，精心布置展馆，中方县商务科技和工业信息化局组织湖南康润农业科技发展有限公司、湖南丰谷农业发展有限公司、中方县申太葡萄酒有限公司、怀化市大丰源生态农业开发股份有限公司（青钱柳）、中方县金土地农林开发有限公司、湖南雪峰源山茶油科技有限公司、中方县原味农业有限公司、怀化天天食品科技有限公司、中方县正山</w:t>
      </w:r>
      <w:r w:rsidRPr="0071597A">
        <w:rPr>
          <w:rFonts w:ascii="仿宋" w:eastAsia="仿宋" w:hAnsi="仿宋" w:cs="方正仿宋_GBK" w:hint="eastAsia"/>
          <w:sz w:val="32"/>
          <w:szCs w:val="32"/>
        </w:rPr>
        <w:lastRenderedPageBreak/>
        <w:t>食品厂等8家企业负责参展。</w:t>
      </w:r>
    </w:p>
    <w:p w:rsidR="0071597A" w:rsidRPr="0071597A" w:rsidRDefault="0071597A" w:rsidP="0071597A">
      <w:pPr>
        <w:numPr>
          <w:ilvl w:val="0"/>
          <w:numId w:val="1"/>
        </w:numPr>
        <w:tabs>
          <w:tab w:val="left" w:pos="643"/>
        </w:tabs>
        <w:spacing w:line="560" w:lineRule="exact"/>
        <w:jc w:val="left"/>
        <w:rPr>
          <w:rFonts w:ascii="仿宋" w:eastAsia="仿宋" w:hAnsi="仿宋" w:cs="方正黑体_GBK"/>
          <w:sz w:val="32"/>
          <w:szCs w:val="32"/>
        </w:rPr>
      </w:pPr>
      <w:r w:rsidRPr="0071597A">
        <w:rPr>
          <w:rFonts w:ascii="仿宋" w:eastAsia="仿宋" w:hAnsi="仿宋" w:cs="方正黑体_GBK" w:hint="eastAsia"/>
          <w:sz w:val="32"/>
          <w:szCs w:val="32"/>
        </w:rPr>
        <w:t>项目绩效情况</w:t>
      </w:r>
    </w:p>
    <w:p w:rsidR="0071597A" w:rsidRPr="0071597A" w:rsidRDefault="0071597A" w:rsidP="0071597A">
      <w:pPr>
        <w:tabs>
          <w:tab w:val="left" w:pos="643"/>
        </w:tabs>
        <w:spacing w:line="560" w:lineRule="exact"/>
        <w:ind w:firstLineChars="200" w:firstLine="640"/>
        <w:rPr>
          <w:rFonts w:ascii="仿宋" w:eastAsia="仿宋" w:hAnsi="仿宋" w:cs="方正仿宋_GBK"/>
          <w:sz w:val="32"/>
          <w:szCs w:val="32"/>
        </w:rPr>
      </w:pPr>
      <w:r w:rsidRPr="0071597A">
        <w:rPr>
          <w:rFonts w:ascii="仿宋" w:eastAsia="仿宋" w:hAnsi="仿宋" w:cs="方正仿宋_GBK" w:hint="eastAsia"/>
          <w:sz w:val="32"/>
          <w:szCs w:val="32"/>
        </w:rPr>
        <w:t>通过搭建展示展销平台，挖掘和发挥健康产业资源优势，进一步做大做强我县健康产业，助推区域经济发展，助推企业做大做强。</w:t>
      </w:r>
      <w:r w:rsidRPr="0071597A">
        <w:rPr>
          <w:rFonts w:ascii="仿宋" w:eastAsia="仿宋" w:hAnsi="仿宋" w:cs="Arial" w:hint="eastAsia"/>
          <w:color w:val="333333"/>
          <w:spacing w:val="23"/>
          <w:sz w:val="32"/>
          <w:szCs w:val="32"/>
          <w:shd w:val="clear" w:color="auto" w:fill="FFFFFF"/>
        </w:rPr>
        <w:t>推广“中味方好”牌系列生态健康食品，推动形成集标准化优质农产品基地、精深系列加工、线上线下营销、医药康养等多链条融为一体的健康产业体系。</w:t>
      </w:r>
      <w:r w:rsidRPr="0071597A">
        <w:rPr>
          <w:rFonts w:ascii="仿宋" w:eastAsia="仿宋" w:hAnsi="仿宋" w:cs="方正仿宋_GBK" w:hint="eastAsia"/>
          <w:sz w:val="32"/>
          <w:szCs w:val="32"/>
        </w:rPr>
        <w:t>2020武陵山（怀化）健康产业博览会暨第二届怀商大会我县参展企业共实现销售额2000万元，我县</w:t>
      </w:r>
      <w:r w:rsidRPr="0071597A">
        <w:rPr>
          <w:rFonts w:ascii="仿宋" w:eastAsia="仿宋" w:hAnsi="仿宋" w:cs="Arial" w:hint="eastAsia"/>
          <w:color w:val="333333"/>
          <w:spacing w:val="23"/>
          <w:sz w:val="32"/>
          <w:szCs w:val="32"/>
          <w:shd w:val="clear" w:color="auto" w:fill="FFFFFF"/>
        </w:rPr>
        <w:t>对接了一批项目，正式签约招商项目3个、总投资5.2亿元。</w:t>
      </w:r>
    </w:p>
    <w:p w:rsidR="0071597A" w:rsidRPr="0071597A" w:rsidRDefault="0071597A" w:rsidP="00334A15">
      <w:pPr>
        <w:spacing w:line="400" w:lineRule="exact"/>
        <w:rPr>
          <w:rFonts w:ascii="仿宋" w:eastAsia="仿宋" w:hAnsi="仿宋"/>
          <w:bCs/>
          <w:color w:val="000000"/>
          <w:sz w:val="32"/>
          <w:szCs w:val="32"/>
        </w:rPr>
      </w:pPr>
    </w:p>
    <w:p w:rsidR="0071597A" w:rsidRDefault="0071597A" w:rsidP="00334A15">
      <w:pPr>
        <w:spacing w:line="400" w:lineRule="exact"/>
        <w:rPr>
          <w:rFonts w:ascii="Times New Roman" w:eastAsia="仿宋_GB2312" w:hAnsi="Times New Roman"/>
          <w:bCs/>
          <w:color w:val="000000"/>
          <w:sz w:val="32"/>
          <w:szCs w:val="32"/>
        </w:rPr>
      </w:pPr>
    </w:p>
    <w:p w:rsidR="0071597A" w:rsidRDefault="0071597A" w:rsidP="00334A15">
      <w:pPr>
        <w:spacing w:line="400" w:lineRule="exact"/>
        <w:rPr>
          <w:rFonts w:ascii="Times New Roman" w:eastAsia="仿宋_GB2312" w:hAnsi="Times New Roman"/>
          <w:bCs/>
          <w:color w:val="000000"/>
          <w:sz w:val="32"/>
          <w:szCs w:val="32"/>
        </w:rPr>
      </w:pPr>
    </w:p>
    <w:p w:rsidR="0071597A" w:rsidRDefault="0071597A" w:rsidP="00334A15">
      <w:pPr>
        <w:spacing w:line="400" w:lineRule="exact"/>
        <w:rPr>
          <w:rFonts w:ascii="Times New Roman" w:eastAsia="仿宋_GB2312" w:hAnsi="Times New Roman"/>
          <w:bCs/>
          <w:color w:val="000000"/>
          <w:sz w:val="32"/>
          <w:szCs w:val="32"/>
        </w:rPr>
      </w:pPr>
    </w:p>
    <w:p w:rsidR="0071597A" w:rsidRDefault="0071597A" w:rsidP="00334A15">
      <w:pPr>
        <w:spacing w:line="400" w:lineRule="exact"/>
        <w:rPr>
          <w:rFonts w:ascii="Times New Roman" w:eastAsia="仿宋_GB2312" w:hAnsi="Times New Roman"/>
          <w:bCs/>
          <w:color w:val="000000"/>
          <w:sz w:val="32"/>
          <w:szCs w:val="32"/>
        </w:rPr>
      </w:pPr>
    </w:p>
    <w:p w:rsidR="0071597A" w:rsidRDefault="0071597A" w:rsidP="00334A15">
      <w:pPr>
        <w:spacing w:line="400" w:lineRule="exact"/>
        <w:rPr>
          <w:rFonts w:ascii="Times New Roman" w:eastAsia="仿宋_GB2312" w:hAnsi="Times New Roman"/>
          <w:bCs/>
          <w:color w:val="000000"/>
          <w:sz w:val="32"/>
          <w:szCs w:val="32"/>
        </w:rPr>
      </w:pPr>
    </w:p>
    <w:p w:rsidR="0071597A" w:rsidRDefault="0071597A" w:rsidP="00334A15">
      <w:pPr>
        <w:spacing w:line="400" w:lineRule="exact"/>
        <w:rPr>
          <w:rFonts w:ascii="Times New Roman" w:eastAsia="仿宋_GB2312" w:hAnsi="Times New Roman"/>
          <w:bCs/>
          <w:color w:val="000000"/>
          <w:sz w:val="32"/>
          <w:szCs w:val="32"/>
        </w:rPr>
      </w:pPr>
    </w:p>
    <w:p w:rsidR="0071597A" w:rsidRDefault="0071597A" w:rsidP="00334A15">
      <w:pPr>
        <w:spacing w:line="400" w:lineRule="exact"/>
        <w:rPr>
          <w:rFonts w:ascii="Times New Roman" w:eastAsia="仿宋_GB2312" w:hAnsi="Times New Roman"/>
          <w:bCs/>
          <w:color w:val="000000"/>
          <w:sz w:val="32"/>
          <w:szCs w:val="32"/>
        </w:rPr>
      </w:pPr>
    </w:p>
    <w:p w:rsidR="0071597A" w:rsidRDefault="0071597A" w:rsidP="00334A15">
      <w:pPr>
        <w:spacing w:line="400" w:lineRule="exact"/>
        <w:rPr>
          <w:rFonts w:ascii="Times New Roman" w:eastAsia="仿宋_GB2312" w:hAnsi="Times New Roman"/>
          <w:bCs/>
          <w:color w:val="000000"/>
          <w:sz w:val="32"/>
          <w:szCs w:val="32"/>
        </w:rPr>
      </w:pPr>
    </w:p>
    <w:p w:rsidR="0071597A" w:rsidRDefault="0071597A" w:rsidP="00334A15">
      <w:pPr>
        <w:spacing w:line="400" w:lineRule="exact"/>
        <w:rPr>
          <w:rFonts w:ascii="Times New Roman" w:eastAsia="仿宋_GB2312" w:hAnsi="Times New Roman"/>
          <w:bCs/>
          <w:color w:val="000000"/>
          <w:sz w:val="32"/>
          <w:szCs w:val="32"/>
        </w:rPr>
      </w:pPr>
    </w:p>
    <w:p w:rsidR="0071597A" w:rsidRDefault="0071597A" w:rsidP="00334A15">
      <w:pPr>
        <w:spacing w:line="400" w:lineRule="exact"/>
        <w:rPr>
          <w:rFonts w:ascii="Times New Roman" w:eastAsia="仿宋_GB2312" w:hAnsi="Times New Roman"/>
          <w:bCs/>
          <w:color w:val="000000"/>
          <w:sz w:val="32"/>
          <w:szCs w:val="32"/>
        </w:rPr>
      </w:pPr>
    </w:p>
    <w:p w:rsidR="0071597A" w:rsidRDefault="0071597A" w:rsidP="00334A15">
      <w:pPr>
        <w:spacing w:line="400" w:lineRule="exact"/>
        <w:rPr>
          <w:rFonts w:ascii="Times New Roman" w:eastAsia="仿宋_GB2312" w:hAnsi="Times New Roman"/>
          <w:bCs/>
          <w:color w:val="000000"/>
          <w:sz w:val="32"/>
          <w:szCs w:val="32"/>
        </w:rPr>
      </w:pPr>
    </w:p>
    <w:p w:rsidR="0071597A" w:rsidRDefault="0071597A" w:rsidP="00334A15">
      <w:pPr>
        <w:spacing w:line="400" w:lineRule="exact"/>
        <w:rPr>
          <w:rFonts w:ascii="Times New Roman" w:eastAsia="仿宋_GB2312" w:hAnsi="Times New Roman"/>
          <w:bCs/>
          <w:color w:val="000000"/>
          <w:sz w:val="32"/>
          <w:szCs w:val="32"/>
        </w:rPr>
      </w:pPr>
    </w:p>
    <w:p w:rsidR="0071597A" w:rsidRDefault="0071597A" w:rsidP="00334A15">
      <w:pPr>
        <w:spacing w:line="400" w:lineRule="exact"/>
        <w:rPr>
          <w:rFonts w:ascii="Times New Roman" w:eastAsia="仿宋_GB2312" w:hAnsi="Times New Roman"/>
          <w:bCs/>
          <w:color w:val="000000"/>
          <w:sz w:val="32"/>
          <w:szCs w:val="32"/>
        </w:rPr>
      </w:pPr>
    </w:p>
    <w:p w:rsidR="0071597A" w:rsidRDefault="0071597A" w:rsidP="00334A15">
      <w:pPr>
        <w:spacing w:line="400" w:lineRule="exact"/>
        <w:rPr>
          <w:rFonts w:ascii="Times New Roman" w:eastAsia="仿宋_GB2312" w:hAnsi="Times New Roman"/>
          <w:bCs/>
          <w:color w:val="000000"/>
          <w:sz w:val="32"/>
          <w:szCs w:val="32"/>
        </w:rPr>
      </w:pPr>
    </w:p>
    <w:p w:rsidR="0071597A" w:rsidRDefault="0071597A" w:rsidP="00334A15">
      <w:pPr>
        <w:spacing w:line="400" w:lineRule="exact"/>
        <w:rPr>
          <w:rFonts w:ascii="Times New Roman" w:eastAsia="仿宋_GB2312" w:hAnsi="Times New Roman"/>
          <w:bCs/>
          <w:color w:val="000000"/>
          <w:sz w:val="32"/>
          <w:szCs w:val="32"/>
        </w:rPr>
      </w:pPr>
    </w:p>
    <w:p w:rsidR="0071597A" w:rsidRDefault="0071597A" w:rsidP="00334A15">
      <w:pPr>
        <w:spacing w:line="400" w:lineRule="exact"/>
        <w:rPr>
          <w:rFonts w:ascii="Times New Roman" w:eastAsia="仿宋_GB2312" w:hAnsi="Times New Roman"/>
          <w:bCs/>
          <w:color w:val="000000"/>
          <w:sz w:val="32"/>
          <w:szCs w:val="32"/>
        </w:rPr>
      </w:pPr>
    </w:p>
    <w:p w:rsidR="0071597A" w:rsidRDefault="0071597A" w:rsidP="00334A15">
      <w:pPr>
        <w:spacing w:line="400" w:lineRule="exact"/>
        <w:rPr>
          <w:rFonts w:ascii="Times New Roman" w:eastAsia="仿宋_GB2312" w:hAnsi="Times New Roman"/>
          <w:bCs/>
          <w:color w:val="000000"/>
          <w:sz w:val="32"/>
          <w:szCs w:val="32"/>
        </w:rPr>
      </w:pPr>
    </w:p>
    <w:p w:rsidR="0071597A" w:rsidRDefault="0071597A" w:rsidP="00334A15">
      <w:pPr>
        <w:spacing w:line="400" w:lineRule="exact"/>
        <w:rPr>
          <w:rFonts w:ascii="Times New Roman" w:eastAsia="仿宋_GB2312" w:hAnsi="Times New Roman"/>
          <w:bCs/>
          <w:color w:val="000000"/>
          <w:sz w:val="32"/>
          <w:szCs w:val="32"/>
        </w:rPr>
      </w:pPr>
    </w:p>
    <w:p w:rsidR="0071597A" w:rsidRDefault="0071597A" w:rsidP="00334A15">
      <w:pPr>
        <w:spacing w:line="400" w:lineRule="exact"/>
        <w:rPr>
          <w:rFonts w:ascii="Times New Roman" w:eastAsia="仿宋_GB2312" w:hAnsi="Times New Roman"/>
          <w:bCs/>
          <w:color w:val="000000"/>
          <w:sz w:val="32"/>
          <w:szCs w:val="32"/>
        </w:rPr>
      </w:pPr>
    </w:p>
    <w:p w:rsidR="00334A15" w:rsidRDefault="00334A15" w:rsidP="00334A15">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71597A">
        <w:rPr>
          <w:rFonts w:ascii="Times New Roman" w:eastAsia="仿宋_GB2312" w:hAnsi="Times New Roman" w:hint="eastAsia"/>
          <w:bCs/>
          <w:color w:val="000000"/>
          <w:sz w:val="32"/>
          <w:szCs w:val="32"/>
        </w:rPr>
        <w:t>1</w:t>
      </w:r>
    </w:p>
    <w:tbl>
      <w:tblPr>
        <w:tblW w:w="9637" w:type="dxa"/>
        <w:jc w:val="center"/>
        <w:tblLayout w:type="fixed"/>
        <w:tblLook w:val="0000"/>
      </w:tblPr>
      <w:tblGrid>
        <w:gridCol w:w="625"/>
        <w:gridCol w:w="1041"/>
        <w:gridCol w:w="1180"/>
        <w:gridCol w:w="775"/>
        <w:gridCol w:w="1204"/>
        <w:gridCol w:w="301"/>
        <w:gridCol w:w="902"/>
        <w:gridCol w:w="903"/>
        <w:gridCol w:w="300"/>
        <w:gridCol w:w="301"/>
        <w:gridCol w:w="451"/>
        <w:gridCol w:w="151"/>
        <w:gridCol w:w="752"/>
        <w:gridCol w:w="751"/>
      </w:tblGrid>
      <w:tr w:rsidR="00334A15" w:rsidTr="00604814">
        <w:trPr>
          <w:trHeight w:hRule="exact" w:val="349"/>
          <w:jc w:val="center"/>
        </w:trPr>
        <w:tc>
          <w:tcPr>
            <w:tcW w:w="9637" w:type="dxa"/>
            <w:gridSpan w:val="14"/>
            <w:tcBorders>
              <w:top w:val="nil"/>
              <w:left w:val="nil"/>
              <w:bottom w:val="nil"/>
              <w:right w:val="nil"/>
            </w:tcBorders>
            <w:vAlign w:val="center"/>
          </w:tcPr>
          <w:p w:rsidR="00334A15" w:rsidRDefault="00334A15" w:rsidP="002C7B92">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334A15" w:rsidTr="00604814">
        <w:trPr>
          <w:trHeight w:val="201"/>
          <w:jc w:val="center"/>
        </w:trPr>
        <w:tc>
          <w:tcPr>
            <w:tcW w:w="9637" w:type="dxa"/>
            <w:gridSpan w:val="14"/>
            <w:tcBorders>
              <w:top w:val="nil"/>
              <w:left w:val="nil"/>
              <w:bottom w:val="nil"/>
              <w:right w:val="nil"/>
            </w:tcBorders>
          </w:tcPr>
          <w:p w:rsidR="00334A15" w:rsidRDefault="00334A15" w:rsidP="002C7B92">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334A15" w:rsidTr="00604814">
        <w:trPr>
          <w:trHeight w:hRule="exact" w:val="300"/>
          <w:jc w:val="center"/>
        </w:trPr>
        <w:tc>
          <w:tcPr>
            <w:tcW w:w="1666" w:type="dxa"/>
            <w:gridSpan w:val="2"/>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971" w:type="dxa"/>
            <w:gridSpan w:val="12"/>
            <w:tcBorders>
              <w:top w:val="single" w:sz="4" w:space="0" w:color="auto"/>
              <w:left w:val="nil"/>
              <w:bottom w:val="single" w:sz="4" w:space="0" w:color="auto"/>
              <w:right w:val="single" w:sz="4" w:space="0" w:color="auto"/>
            </w:tcBorders>
            <w:vAlign w:val="center"/>
          </w:tcPr>
          <w:p w:rsidR="00334A15" w:rsidRDefault="00655943" w:rsidP="002C7B92">
            <w:pPr>
              <w:widowControl/>
              <w:spacing w:line="240" w:lineRule="exact"/>
              <w:jc w:val="center"/>
              <w:rPr>
                <w:rFonts w:ascii="Times New Roman" w:hAnsi="Times New Roman"/>
                <w:kern w:val="0"/>
                <w:sz w:val="18"/>
                <w:szCs w:val="18"/>
              </w:rPr>
            </w:pPr>
            <w:r w:rsidRPr="00655943">
              <w:rPr>
                <w:rFonts w:ascii="Times New Roman" w:hAnsi="Times New Roman" w:hint="eastAsia"/>
                <w:kern w:val="0"/>
                <w:sz w:val="18"/>
                <w:szCs w:val="18"/>
              </w:rPr>
              <w:t>2020</w:t>
            </w:r>
            <w:r w:rsidRPr="00655943">
              <w:rPr>
                <w:rFonts w:ascii="Times New Roman" w:hAnsi="Times New Roman" w:hint="eastAsia"/>
                <w:kern w:val="0"/>
                <w:sz w:val="18"/>
                <w:szCs w:val="18"/>
              </w:rPr>
              <w:t>年度省开放型经济与流通产业发展专项中统筹整合涉农资金（健康产业博览会经费）</w:t>
            </w:r>
          </w:p>
        </w:tc>
      </w:tr>
      <w:tr w:rsidR="00334A15" w:rsidTr="00604814">
        <w:trPr>
          <w:trHeight w:hRule="exact" w:val="300"/>
          <w:jc w:val="center"/>
        </w:trPr>
        <w:tc>
          <w:tcPr>
            <w:tcW w:w="1666" w:type="dxa"/>
            <w:gridSpan w:val="2"/>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362" w:type="dxa"/>
            <w:gridSpan w:val="5"/>
            <w:tcBorders>
              <w:top w:val="single" w:sz="4" w:space="0" w:color="auto"/>
              <w:left w:val="nil"/>
              <w:bottom w:val="single" w:sz="4" w:space="0" w:color="auto"/>
              <w:right w:val="single" w:sz="4" w:space="0" w:color="auto"/>
            </w:tcBorders>
            <w:vAlign w:val="center"/>
          </w:tcPr>
          <w:p w:rsidR="00334A15" w:rsidRDefault="00655943" w:rsidP="002C7B92">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中方县商务科技和工业信息化局</w:t>
            </w:r>
          </w:p>
        </w:tc>
        <w:tc>
          <w:tcPr>
            <w:tcW w:w="1203"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406" w:type="dxa"/>
            <w:gridSpan w:val="5"/>
            <w:tcBorders>
              <w:top w:val="single" w:sz="4" w:space="0" w:color="auto"/>
              <w:left w:val="nil"/>
              <w:bottom w:val="single" w:sz="4" w:space="0" w:color="auto"/>
              <w:right w:val="single" w:sz="4" w:space="0" w:color="auto"/>
            </w:tcBorders>
            <w:vAlign w:val="center"/>
          </w:tcPr>
          <w:p w:rsidR="00334A15" w:rsidRDefault="00655943"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中方县商务科技和工业信息化局</w:t>
            </w:r>
          </w:p>
        </w:tc>
      </w:tr>
      <w:tr w:rsidR="00334A15" w:rsidTr="00604814">
        <w:trPr>
          <w:trHeight w:hRule="exact" w:val="436"/>
          <w:jc w:val="center"/>
        </w:trPr>
        <w:tc>
          <w:tcPr>
            <w:tcW w:w="1666" w:type="dxa"/>
            <w:gridSpan w:val="2"/>
            <w:vMerge w:val="restart"/>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955"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20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203"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203"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5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9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334A15" w:rsidTr="00604814">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20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334A15" w:rsidRDefault="00655943"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13.68</w:t>
            </w:r>
          </w:p>
        </w:tc>
        <w:tc>
          <w:tcPr>
            <w:tcW w:w="1203" w:type="dxa"/>
            <w:gridSpan w:val="2"/>
            <w:tcBorders>
              <w:top w:val="nil"/>
              <w:left w:val="nil"/>
              <w:bottom w:val="single" w:sz="4" w:space="0" w:color="auto"/>
              <w:right w:val="single" w:sz="4" w:space="0" w:color="auto"/>
            </w:tcBorders>
            <w:vAlign w:val="center"/>
          </w:tcPr>
          <w:p w:rsidR="00334A15" w:rsidRDefault="00655943"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13.68</w:t>
            </w:r>
          </w:p>
        </w:tc>
        <w:tc>
          <w:tcPr>
            <w:tcW w:w="75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903" w:type="dxa"/>
            <w:gridSpan w:val="2"/>
            <w:tcBorders>
              <w:top w:val="single" w:sz="4" w:space="0" w:color="auto"/>
              <w:left w:val="nil"/>
              <w:bottom w:val="single" w:sz="4" w:space="0" w:color="auto"/>
              <w:right w:val="single" w:sz="4" w:space="0" w:color="auto"/>
            </w:tcBorders>
            <w:vAlign w:val="center"/>
          </w:tcPr>
          <w:p w:rsidR="00334A15" w:rsidRDefault="00655943"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604814">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20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5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34A15" w:rsidTr="00604814">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20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5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34A15" w:rsidTr="00604814">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20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5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34A15" w:rsidTr="00604814">
        <w:trPr>
          <w:trHeight w:hRule="exact" w:val="300"/>
          <w:jc w:val="center"/>
        </w:trPr>
        <w:tc>
          <w:tcPr>
            <w:tcW w:w="625"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403" w:type="dxa"/>
            <w:gridSpan w:val="6"/>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609" w:type="dxa"/>
            <w:gridSpan w:val="7"/>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334A15" w:rsidTr="00604814">
        <w:trPr>
          <w:trHeight w:hRule="exact" w:val="570"/>
          <w:jc w:val="center"/>
        </w:trPr>
        <w:tc>
          <w:tcPr>
            <w:tcW w:w="625"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403" w:type="dxa"/>
            <w:gridSpan w:val="6"/>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3609" w:type="dxa"/>
            <w:gridSpan w:val="7"/>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604814">
        <w:trPr>
          <w:trHeight w:hRule="exact" w:val="533"/>
          <w:jc w:val="center"/>
        </w:trPr>
        <w:tc>
          <w:tcPr>
            <w:tcW w:w="625" w:type="dxa"/>
            <w:vMerge w:val="restart"/>
            <w:tcBorders>
              <w:top w:val="nil"/>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104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8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28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902"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03"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601"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60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334A15" w:rsidTr="00604814">
        <w:trPr>
          <w:trHeight w:hRule="exact" w:val="300"/>
          <w:jc w:val="center"/>
        </w:trPr>
        <w:tc>
          <w:tcPr>
            <w:tcW w:w="625"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1"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28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655943">
              <w:rPr>
                <w:rFonts w:ascii="Times New Roman" w:hAnsi="Times New Roman" w:hint="eastAsia"/>
                <w:color w:val="000000"/>
                <w:kern w:val="0"/>
                <w:sz w:val="18"/>
                <w:szCs w:val="18"/>
              </w:rPr>
              <w:t>参展企业</w:t>
            </w:r>
          </w:p>
        </w:tc>
        <w:tc>
          <w:tcPr>
            <w:tcW w:w="902" w:type="dxa"/>
            <w:tcBorders>
              <w:top w:val="nil"/>
              <w:left w:val="nil"/>
              <w:bottom w:val="single" w:sz="4" w:space="0" w:color="auto"/>
              <w:right w:val="single" w:sz="4" w:space="0" w:color="auto"/>
            </w:tcBorders>
            <w:vAlign w:val="center"/>
          </w:tcPr>
          <w:p w:rsidR="00334A15" w:rsidRDefault="00655943"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903" w:type="dxa"/>
            <w:tcBorders>
              <w:top w:val="nil"/>
              <w:left w:val="nil"/>
              <w:bottom w:val="single" w:sz="4" w:space="0" w:color="auto"/>
              <w:right w:val="single" w:sz="4" w:space="0" w:color="auto"/>
            </w:tcBorders>
            <w:vAlign w:val="center"/>
          </w:tcPr>
          <w:p w:rsidR="00334A15" w:rsidRDefault="00655943"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601" w:type="dxa"/>
            <w:gridSpan w:val="2"/>
            <w:tcBorders>
              <w:top w:val="nil"/>
              <w:left w:val="nil"/>
              <w:bottom w:val="single" w:sz="4" w:space="0" w:color="auto"/>
              <w:right w:val="single" w:sz="4" w:space="0" w:color="auto"/>
            </w:tcBorders>
            <w:vAlign w:val="center"/>
          </w:tcPr>
          <w:p w:rsidR="00334A15" w:rsidRDefault="00604814"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602" w:type="dxa"/>
            <w:gridSpan w:val="2"/>
            <w:tcBorders>
              <w:top w:val="nil"/>
              <w:left w:val="nil"/>
              <w:bottom w:val="single" w:sz="4" w:space="0" w:color="auto"/>
              <w:right w:val="single" w:sz="4" w:space="0" w:color="auto"/>
            </w:tcBorders>
            <w:vAlign w:val="center"/>
          </w:tcPr>
          <w:p w:rsidR="00334A15" w:rsidRDefault="00604814"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604814">
        <w:trPr>
          <w:trHeight w:hRule="exact" w:val="300"/>
          <w:jc w:val="center"/>
        </w:trPr>
        <w:tc>
          <w:tcPr>
            <w:tcW w:w="625"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604814">
        <w:trPr>
          <w:trHeight w:hRule="exact" w:val="300"/>
          <w:jc w:val="center"/>
        </w:trPr>
        <w:tc>
          <w:tcPr>
            <w:tcW w:w="625"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604814">
        <w:trPr>
          <w:trHeight w:hRule="exact" w:val="300"/>
          <w:jc w:val="center"/>
        </w:trPr>
        <w:tc>
          <w:tcPr>
            <w:tcW w:w="625"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28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604814">
        <w:trPr>
          <w:trHeight w:hRule="exact" w:val="300"/>
          <w:jc w:val="center"/>
        </w:trPr>
        <w:tc>
          <w:tcPr>
            <w:tcW w:w="625"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604814">
        <w:trPr>
          <w:trHeight w:hRule="exact" w:val="300"/>
          <w:jc w:val="center"/>
        </w:trPr>
        <w:tc>
          <w:tcPr>
            <w:tcW w:w="625"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604814">
        <w:trPr>
          <w:trHeight w:hRule="exact" w:val="300"/>
          <w:jc w:val="center"/>
        </w:trPr>
        <w:tc>
          <w:tcPr>
            <w:tcW w:w="625"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28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604814">
        <w:trPr>
          <w:trHeight w:hRule="exact" w:val="300"/>
          <w:jc w:val="center"/>
        </w:trPr>
        <w:tc>
          <w:tcPr>
            <w:tcW w:w="625"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604814">
        <w:trPr>
          <w:trHeight w:hRule="exact" w:val="300"/>
          <w:jc w:val="center"/>
        </w:trPr>
        <w:tc>
          <w:tcPr>
            <w:tcW w:w="625"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604814">
        <w:trPr>
          <w:trHeight w:hRule="exact" w:val="300"/>
          <w:jc w:val="center"/>
        </w:trPr>
        <w:tc>
          <w:tcPr>
            <w:tcW w:w="625"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28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D00E34">
              <w:rPr>
                <w:rFonts w:ascii="Times New Roman" w:hAnsi="Times New Roman" w:hint="eastAsia"/>
                <w:color w:val="000000"/>
                <w:kern w:val="0"/>
                <w:sz w:val="18"/>
                <w:szCs w:val="18"/>
              </w:rPr>
              <w:t>总投资</w:t>
            </w:r>
          </w:p>
        </w:tc>
        <w:tc>
          <w:tcPr>
            <w:tcW w:w="902" w:type="dxa"/>
            <w:tcBorders>
              <w:top w:val="nil"/>
              <w:left w:val="nil"/>
              <w:bottom w:val="single" w:sz="4" w:space="0" w:color="auto"/>
              <w:right w:val="single" w:sz="4" w:space="0" w:color="auto"/>
            </w:tcBorders>
            <w:vAlign w:val="center"/>
          </w:tcPr>
          <w:p w:rsidR="00334A15" w:rsidRDefault="00D00E34"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13.68</w:t>
            </w:r>
            <w:r>
              <w:rPr>
                <w:rFonts w:ascii="Times New Roman" w:hAnsi="Times New Roman" w:hint="eastAsia"/>
                <w:kern w:val="0"/>
                <w:sz w:val="18"/>
                <w:szCs w:val="18"/>
              </w:rPr>
              <w:t>万</w:t>
            </w:r>
          </w:p>
        </w:tc>
        <w:tc>
          <w:tcPr>
            <w:tcW w:w="903" w:type="dxa"/>
            <w:tcBorders>
              <w:top w:val="nil"/>
              <w:left w:val="nil"/>
              <w:bottom w:val="single" w:sz="4" w:space="0" w:color="auto"/>
              <w:right w:val="single" w:sz="4" w:space="0" w:color="auto"/>
            </w:tcBorders>
            <w:vAlign w:val="center"/>
          </w:tcPr>
          <w:p w:rsidR="00334A15" w:rsidRDefault="00D00E34"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13.68</w:t>
            </w:r>
            <w:r>
              <w:rPr>
                <w:rFonts w:ascii="Times New Roman" w:hAnsi="Times New Roman" w:hint="eastAsia"/>
                <w:kern w:val="0"/>
                <w:sz w:val="18"/>
                <w:szCs w:val="18"/>
              </w:rPr>
              <w:t>万</w:t>
            </w:r>
          </w:p>
        </w:tc>
        <w:tc>
          <w:tcPr>
            <w:tcW w:w="601" w:type="dxa"/>
            <w:gridSpan w:val="2"/>
            <w:tcBorders>
              <w:top w:val="nil"/>
              <w:left w:val="nil"/>
              <w:bottom w:val="single" w:sz="4" w:space="0" w:color="auto"/>
              <w:right w:val="single" w:sz="4" w:space="0" w:color="auto"/>
            </w:tcBorders>
            <w:vAlign w:val="center"/>
          </w:tcPr>
          <w:p w:rsidR="00334A15" w:rsidRDefault="00604814"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30</w:t>
            </w:r>
          </w:p>
        </w:tc>
        <w:tc>
          <w:tcPr>
            <w:tcW w:w="602" w:type="dxa"/>
            <w:gridSpan w:val="2"/>
            <w:tcBorders>
              <w:top w:val="nil"/>
              <w:left w:val="nil"/>
              <w:bottom w:val="single" w:sz="4" w:space="0" w:color="auto"/>
              <w:right w:val="single" w:sz="4" w:space="0" w:color="auto"/>
            </w:tcBorders>
            <w:vAlign w:val="center"/>
          </w:tcPr>
          <w:p w:rsidR="00334A15" w:rsidRDefault="00604814"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30</w:t>
            </w: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604814">
        <w:trPr>
          <w:trHeight w:hRule="exact" w:val="300"/>
          <w:jc w:val="center"/>
        </w:trPr>
        <w:tc>
          <w:tcPr>
            <w:tcW w:w="625"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604814">
        <w:trPr>
          <w:trHeight w:hRule="exact" w:val="300"/>
          <w:jc w:val="center"/>
        </w:trPr>
        <w:tc>
          <w:tcPr>
            <w:tcW w:w="625"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604814">
        <w:trPr>
          <w:trHeight w:hRule="exact" w:val="300"/>
          <w:jc w:val="center"/>
        </w:trPr>
        <w:tc>
          <w:tcPr>
            <w:tcW w:w="625"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1"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655943" w:rsidRPr="00655943">
              <w:rPr>
                <w:rFonts w:ascii="Times New Roman" w:hAnsi="Times New Roman" w:hint="eastAsia"/>
                <w:color w:val="000000"/>
                <w:kern w:val="0"/>
                <w:sz w:val="18"/>
                <w:szCs w:val="18"/>
              </w:rPr>
              <w:t>实现销售额</w:t>
            </w:r>
          </w:p>
        </w:tc>
        <w:tc>
          <w:tcPr>
            <w:tcW w:w="902" w:type="dxa"/>
            <w:tcBorders>
              <w:top w:val="nil"/>
              <w:left w:val="nil"/>
              <w:bottom w:val="single" w:sz="4" w:space="0" w:color="auto"/>
              <w:right w:val="single" w:sz="4" w:space="0" w:color="auto"/>
            </w:tcBorders>
            <w:vAlign w:val="center"/>
          </w:tcPr>
          <w:p w:rsidR="00334A15" w:rsidRDefault="00655943"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2000</w:t>
            </w:r>
            <w:r>
              <w:rPr>
                <w:rFonts w:ascii="Times New Roman" w:hAnsi="Times New Roman" w:hint="eastAsia"/>
                <w:kern w:val="0"/>
                <w:sz w:val="18"/>
                <w:szCs w:val="18"/>
              </w:rPr>
              <w:t>万元</w:t>
            </w:r>
          </w:p>
        </w:tc>
        <w:tc>
          <w:tcPr>
            <w:tcW w:w="903" w:type="dxa"/>
            <w:tcBorders>
              <w:top w:val="nil"/>
              <w:left w:val="nil"/>
              <w:bottom w:val="single" w:sz="4" w:space="0" w:color="auto"/>
              <w:right w:val="single" w:sz="4" w:space="0" w:color="auto"/>
            </w:tcBorders>
            <w:vAlign w:val="center"/>
          </w:tcPr>
          <w:p w:rsidR="00334A15" w:rsidRDefault="00655943"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2000</w:t>
            </w:r>
            <w:r>
              <w:rPr>
                <w:rFonts w:ascii="Times New Roman" w:hAnsi="Times New Roman" w:hint="eastAsia"/>
                <w:kern w:val="0"/>
                <w:sz w:val="18"/>
                <w:szCs w:val="18"/>
              </w:rPr>
              <w:t>万</w:t>
            </w:r>
          </w:p>
        </w:tc>
        <w:tc>
          <w:tcPr>
            <w:tcW w:w="601" w:type="dxa"/>
            <w:gridSpan w:val="2"/>
            <w:tcBorders>
              <w:top w:val="nil"/>
              <w:left w:val="nil"/>
              <w:bottom w:val="single" w:sz="4" w:space="0" w:color="auto"/>
              <w:right w:val="single" w:sz="4" w:space="0" w:color="auto"/>
            </w:tcBorders>
            <w:vAlign w:val="center"/>
          </w:tcPr>
          <w:p w:rsidR="00334A15" w:rsidRDefault="00604814"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602" w:type="dxa"/>
            <w:gridSpan w:val="2"/>
            <w:tcBorders>
              <w:top w:val="nil"/>
              <w:left w:val="nil"/>
              <w:bottom w:val="single" w:sz="4" w:space="0" w:color="auto"/>
              <w:right w:val="single" w:sz="4" w:space="0" w:color="auto"/>
            </w:tcBorders>
            <w:vAlign w:val="center"/>
          </w:tcPr>
          <w:p w:rsidR="00334A15" w:rsidRDefault="00604814"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604814">
        <w:trPr>
          <w:trHeight w:hRule="exact" w:val="665"/>
          <w:jc w:val="center"/>
        </w:trPr>
        <w:tc>
          <w:tcPr>
            <w:tcW w:w="625"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34A15" w:rsidRDefault="00334A15" w:rsidP="00655943">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00655943" w:rsidRPr="00655943">
              <w:rPr>
                <w:rFonts w:ascii="Times New Roman" w:hAnsi="Times New Roman" w:hint="eastAsia"/>
                <w:color w:val="000000"/>
                <w:kern w:val="0"/>
                <w:sz w:val="18"/>
                <w:szCs w:val="18"/>
              </w:rPr>
              <w:t>正式签约招商项目</w:t>
            </w:r>
          </w:p>
        </w:tc>
        <w:tc>
          <w:tcPr>
            <w:tcW w:w="902" w:type="dxa"/>
            <w:tcBorders>
              <w:top w:val="nil"/>
              <w:left w:val="nil"/>
              <w:bottom w:val="single" w:sz="4" w:space="0" w:color="auto"/>
              <w:right w:val="single" w:sz="4" w:space="0" w:color="auto"/>
            </w:tcBorders>
            <w:vAlign w:val="center"/>
          </w:tcPr>
          <w:p w:rsidR="00334A15" w:rsidRDefault="00655943" w:rsidP="002C7B92">
            <w:pPr>
              <w:widowControl/>
              <w:spacing w:line="240" w:lineRule="exact"/>
              <w:jc w:val="center"/>
              <w:rPr>
                <w:rFonts w:ascii="Times New Roman" w:hAnsi="Times New Roman"/>
                <w:kern w:val="0"/>
                <w:sz w:val="18"/>
                <w:szCs w:val="18"/>
              </w:rPr>
            </w:pPr>
            <w:r w:rsidRPr="00655943">
              <w:rPr>
                <w:rFonts w:ascii="Times New Roman" w:hAnsi="Times New Roman" w:hint="eastAsia"/>
                <w:color w:val="000000"/>
                <w:kern w:val="0"/>
                <w:sz w:val="18"/>
                <w:szCs w:val="18"/>
              </w:rPr>
              <w:t>3</w:t>
            </w:r>
            <w:r w:rsidRPr="00655943">
              <w:rPr>
                <w:rFonts w:ascii="Times New Roman" w:hAnsi="Times New Roman" w:hint="eastAsia"/>
                <w:color w:val="000000"/>
                <w:kern w:val="0"/>
                <w:sz w:val="18"/>
                <w:szCs w:val="18"/>
              </w:rPr>
              <w:t>个</w:t>
            </w:r>
          </w:p>
        </w:tc>
        <w:tc>
          <w:tcPr>
            <w:tcW w:w="903" w:type="dxa"/>
            <w:tcBorders>
              <w:top w:val="nil"/>
              <w:left w:val="nil"/>
              <w:bottom w:val="single" w:sz="4" w:space="0" w:color="auto"/>
              <w:right w:val="single" w:sz="4" w:space="0" w:color="auto"/>
            </w:tcBorders>
            <w:vAlign w:val="center"/>
          </w:tcPr>
          <w:p w:rsidR="00334A15" w:rsidRDefault="00655943" w:rsidP="0065594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r>
              <w:rPr>
                <w:rFonts w:ascii="Times New Roman" w:hAnsi="Times New Roman" w:hint="eastAsia"/>
                <w:kern w:val="0"/>
                <w:sz w:val="18"/>
                <w:szCs w:val="18"/>
              </w:rPr>
              <w:t>个</w:t>
            </w:r>
          </w:p>
        </w:tc>
        <w:tc>
          <w:tcPr>
            <w:tcW w:w="601" w:type="dxa"/>
            <w:gridSpan w:val="2"/>
            <w:tcBorders>
              <w:top w:val="nil"/>
              <w:left w:val="nil"/>
              <w:bottom w:val="single" w:sz="4" w:space="0" w:color="auto"/>
              <w:right w:val="single" w:sz="4" w:space="0" w:color="auto"/>
            </w:tcBorders>
            <w:vAlign w:val="center"/>
          </w:tcPr>
          <w:p w:rsidR="00334A15" w:rsidRDefault="00604814"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602" w:type="dxa"/>
            <w:gridSpan w:val="2"/>
            <w:tcBorders>
              <w:top w:val="nil"/>
              <w:left w:val="nil"/>
              <w:bottom w:val="single" w:sz="4" w:space="0" w:color="auto"/>
              <w:right w:val="single" w:sz="4" w:space="0" w:color="auto"/>
            </w:tcBorders>
            <w:vAlign w:val="center"/>
          </w:tcPr>
          <w:p w:rsidR="00334A15" w:rsidRDefault="00604814"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604814">
        <w:trPr>
          <w:trHeight w:hRule="exact" w:val="300"/>
          <w:jc w:val="center"/>
        </w:trPr>
        <w:tc>
          <w:tcPr>
            <w:tcW w:w="625"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604814">
        <w:trPr>
          <w:trHeight w:hRule="exact" w:val="300"/>
          <w:jc w:val="center"/>
        </w:trPr>
        <w:tc>
          <w:tcPr>
            <w:tcW w:w="625"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604814">
        <w:trPr>
          <w:trHeight w:hRule="exact" w:val="300"/>
          <w:jc w:val="center"/>
        </w:trPr>
        <w:tc>
          <w:tcPr>
            <w:tcW w:w="625"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604814">
        <w:trPr>
          <w:trHeight w:hRule="exact" w:val="300"/>
          <w:jc w:val="center"/>
        </w:trPr>
        <w:tc>
          <w:tcPr>
            <w:tcW w:w="625"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604814">
        <w:trPr>
          <w:trHeight w:hRule="exact" w:val="300"/>
          <w:jc w:val="center"/>
        </w:trPr>
        <w:tc>
          <w:tcPr>
            <w:tcW w:w="625"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604814">
        <w:trPr>
          <w:trHeight w:hRule="exact" w:val="300"/>
          <w:jc w:val="center"/>
        </w:trPr>
        <w:tc>
          <w:tcPr>
            <w:tcW w:w="625"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604814">
        <w:trPr>
          <w:trHeight w:hRule="exact" w:val="300"/>
          <w:jc w:val="center"/>
        </w:trPr>
        <w:tc>
          <w:tcPr>
            <w:tcW w:w="625"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604814">
        <w:trPr>
          <w:trHeight w:hRule="exact" w:val="300"/>
          <w:jc w:val="center"/>
        </w:trPr>
        <w:tc>
          <w:tcPr>
            <w:tcW w:w="625"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28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604814">
        <w:trPr>
          <w:trHeight w:hRule="exact" w:val="300"/>
          <w:jc w:val="center"/>
        </w:trPr>
        <w:tc>
          <w:tcPr>
            <w:tcW w:w="625"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604814">
        <w:trPr>
          <w:trHeight w:hRule="exact" w:val="300"/>
          <w:jc w:val="center"/>
        </w:trPr>
        <w:tc>
          <w:tcPr>
            <w:tcW w:w="625"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604814">
        <w:trPr>
          <w:trHeight w:hRule="exact" w:val="300"/>
          <w:jc w:val="center"/>
        </w:trPr>
        <w:tc>
          <w:tcPr>
            <w:tcW w:w="625"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1" w:type="dxa"/>
            <w:vMerge w:val="restart"/>
            <w:tcBorders>
              <w:top w:val="single" w:sz="4" w:space="0" w:color="auto"/>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28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604814">
              <w:rPr>
                <w:rFonts w:ascii="Times New Roman" w:hAnsi="Times New Roman" w:hint="eastAsia"/>
                <w:color w:val="000000"/>
                <w:kern w:val="0"/>
                <w:sz w:val="18"/>
                <w:szCs w:val="18"/>
              </w:rPr>
              <w:t>社会满意度</w:t>
            </w:r>
          </w:p>
        </w:tc>
        <w:tc>
          <w:tcPr>
            <w:tcW w:w="902" w:type="dxa"/>
            <w:tcBorders>
              <w:top w:val="single" w:sz="4" w:space="0" w:color="auto"/>
              <w:left w:val="nil"/>
              <w:bottom w:val="single" w:sz="4" w:space="0" w:color="auto"/>
              <w:right w:val="single" w:sz="4" w:space="0" w:color="auto"/>
            </w:tcBorders>
            <w:vAlign w:val="center"/>
          </w:tcPr>
          <w:p w:rsidR="00334A15" w:rsidRDefault="00604814"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98%</w:t>
            </w:r>
          </w:p>
        </w:tc>
        <w:tc>
          <w:tcPr>
            <w:tcW w:w="903" w:type="dxa"/>
            <w:tcBorders>
              <w:top w:val="single" w:sz="4" w:space="0" w:color="auto"/>
              <w:left w:val="nil"/>
              <w:bottom w:val="single" w:sz="4" w:space="0" w:color="auto"/>
              <w:right w:val="single" w:sz="4" w:space="0" w:color="auto"/>
            </w:tcBorders>
            <w:vAlign w:val="center"/>
          </w:tcPr>
          <w:p w:rsidR="00334A15" w:rsidRDefault="00604814"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96%</w:t>
            </w:r>
          </w:p>
        </w:tc>
        <w:tc>
          <w:tcPr>
            <w:tcW w:w="601" w:type="dxa"/>
            <w:gridSpan w:val="2"/>
            <w:tcBorders>
              <w:top w:val="single" w:sz="4" w:space="0" w:color="auto"/>
              <w:left w:val="nil"/>
              <w:bottom w:val="single" w:sz="4" w:space="0" w:color="auto"/>
              <w:right w:val="single" w:sz="4" w:space="0" w:color="auto"/>
            </w:tcBorders>
            <w:vAlign w:val="center"/>
          </w:tcPr>
          <w:p w:rsidR="00334A15" w:rsidRDefault="00604814"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single" w:sz="4" w:space="0" w:color="auto"/>
              <w:left w:val="nil"/>
              <w:bottom w:val="single" w:sz="4" w:space="0" w:color="auto"/>
              <w:right w:val="single" w:sz="4" w:space="0" w:color="auto"/>
            </w:tcBorders>
            <w:vAlign w:val="center"/>
          </w:tcPr>
          <w:p w:rsidR="00334A15" w:rsidRDefault="00604814"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604814">
        <w:trPr>
          <w:trHeight w:hRule="exact" w:val="300"/>
          <w:jc w:val="center"/>
        </w:trPr>
        <w:tc>
          <w:tcPr>
            <w:tcW w:w="625"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1"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604814">
        <w:trPr>
          <w:trHeight w:hRule="exact" w:val="300"/>
          <w:jc w:val="center"/>
        </w:trPr>
        <w:tc>
          <w:tcPr>
            <w:tcW w:w="625" w:type="dxa"/>
            <w:vMerge/>
            <w:tcBorders>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1" w:type="dxa"/>
            <w:vMerge/>
            <w:tcBorders>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604814">
        <w:trPr>
          <w:trHeight w:hRule="exact" w:val="300"/>
          <w:jc w:val="center"/>
        </w:trPr>
        <w:tc>
          <w:tcPr>
            <w:tcW w:w="6931" w:type="dxa"/>
            <w:gridSpan w:val="8"/>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601"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602" w:type="dxa"/>
            <w:gridSpan w:val="2"/>
            <w:tcBorders>
              <w:top w:val="nil"/>
              <w:left w:val="nil"/>
              <w:bottom w:val="single" w:sz="4" w:space="0" w:color="auto"/>
              <w:right w:val="single" w:sz="4" w:space="0" w:color="auto"/>
            </w:tcBorders>
            <w:vAlign w:val="center"/>
          </w:tcPr>
          <w:p w:rsidR="00334A15" w:rsidRDefault="00604814" w:rsidP="002C7B92">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98</w:t>
            </w: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bl>
    <w:tbl>
      <w:tblPr>
        <w:tblpPr w:leftFromText="180" w:rightFromText="180" w:vertAnchor="text" w:horzAnchor="margin" w:tblpY="125"/>
        <w:tblW w:w="9540" w:type="dxa"/>
        <w:tblLayout w:type="fixed"/>
        <w:tblLook w:val="0000"/>
      </w:tblPr>
      <w:tblGrid>
        <w:gridCol w:w="9540"/>
      </w:tblGrid>
      <w:tr w:rsidR="00604814" w:rsidTr="00604814">
        <w:trPr>
          <w:trHeight w:val="465"/>
        </w:trPr>
        <w:tc>
          <w:tcPr>
            <w:tcW w:w="9540" w:type="dxa"/>
            <w:tcBorders>
              <w:top w:val="single" w:sz="4" w:space="0" w:color="auto"/>
              <w:left w:val="nil"/>
              <w:bottom w:val="nil"/>
              <w:right w:val="nil"/>
            </w:tcBorders>
            <w:vAlign w:val="center"/>
          </w:tcPr>
          <w:p w:rsidR="00604814" w:rsidRDefault="00604814" w:rsidP="00604814">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604814" w:rsidTr="00604814">
        <w:trPr>
          <w:trHeight w:val="465"/>
        </w:trPr>
        <w:tc>
          <w:tcPr>
            <w:tcW w:w="9540" w:type="dxa"/>
            <w:tcBorders>
              <w:top w:val="nil"/>
              <w:left w:val="nil"/>
              <w:bottom w:val="nil"/>
              <w:right w:val="nil"/>
            </w:tcBorders>
            <w:vAlign w:val="center"/>
          </w:tcPr>
          <w:p w:rsidR="00604814" w:rsidRDefault="00604814" w:rsidP="00604814">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604814" w:rsidTr="00604814">
        <w:trPr>
          <w:trHeight w:val="465"/>
        </w:trPr>
        <w:tc>
          <w:tcPr>
            <w:tcW w:w="9540" w:type="dxa"/>
            <w:tcBorders>
              <w:top w:val="nil"/>
              <w:left w:val="nil"/>
              <w:bottom w:val="nil"/>
              <w:right w:val="nil"/>
            </w:tcBorders>
            <w:vAlign w:val="center"/>
          </w:tcPr>
          <w:p w:rsidR="00604814" w:rsidRDefault="00604814" w:rsidP="00604814">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w:t>
            </w:r>
          </w:p>
        </w:tc>
      </w:tr>
      <w:tr w:rsidR="00604814" w:rsidTr="00604814">
        <w:trPr>
          <w:trHeight w:val="210"/>
        </w:trPr>
        <w:tc>
          <w:tcPr>
            <w:tcW w:w="9540" w:type="dxa"/>
            <w:tcBorders>
              <w:top w:val="nil"/>
              <w:left w:val="nil"/>
              <w:bottom w:val="nil"/>
              <w:right w:val="nil"/>
            </w:tcBorders>
            <w:noWrap/>
            <w:vAlign w:val="center"/>
          </w:tcPr>
          <w:p w:rsidR="00604814" w:rsidRDefault="00604814" w:rsidP="00604814">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334A15" w:rsidRDefault="00604814" w:rsidP="00334A1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w:t>
      </w:r>
      <w:r w:rsidR="00334A15">
        <w:rPr>
          <w:rFonts w:ascii="Times New Roman" w:hAnsi="Times New Roman"/>
          <w:color w:val="000000"/>
          <w:kern w:val="0"/>
          <w:sz w:val="18"/>
          <w:szCs w:val="18"/>
        </w:rPr>
        <w:br w:type="page"/>
      </w:r>
      <w:r w:rsidR="00F9386A" w:rsidRPr="00F9386A">
        <w:rPr>
          <w:sz w:val="18"/>
        </w:rPr>
        <w:pict>
          <v:rect id="矩形 1035" o:spid="_x0000_s2050" style="position:absolute;margin-left:-8.5pt;margin-top:14.6pt;width:7in;height:9.75pt;z-index:251660288" strokecolor="white">
            <v:textbox>
              <w:txbxContent>
                <w:p w:rsidR="00334A15" w:rsidRDefault="00334A15" w:rsidP="00334A15"/>
              </w:txbxContent>
            </v:textbox>
          </v:rect>
        </w:pict>
      </w:r>
    </w:p>
    <w:p w:rsidR="00334A15" w:rsidRPr="00DC46BB" w:rsidRDefault="00334A15" w:rsidP="00334A15">
      <w:pPr>
        <w:rPr>
          <w:rFonts w:ascii="Times New Roman" w:eastAsia="黑体" w:hAnsi="Times New Roman"/>
        </w:rPr>
        <w:sectPr w:rsidR="00334A15" w:rsidRPr="00DC46BB">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334A15" w:rsidRDefault="00334A15" w:rsidP="00334A15">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71597A">
        <w:rPr>
          <w:rFonts w:ascii="Times New Roman" w:eastAsia="仿宋_GB2312" w:hAnsi="Times New Roman" w:hint="eastAsia"/>
          <w:bCs/>
          <w:color w:val="000000"/>
          <w:sz w:val="32"/>
          <w:szCs w:val="32"/>
        </w:rPr>
        <w:t>2</w:t>
      </w:r>
    </w:p>
    <w:p w:rsidR="00334A15" w:rsidRDefault="00334A15" w:rsidP="00334A15">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334A15" w:rsidTr="002C7B92">
        <w:trPr>
          <w:trHeight w:val="692"/>
          <w:tblHeader/>
          <w:jc w:val="center"/>
        </w:trPr>
        <w:tc>
          <w:tcPr>
            <w:tcW w:w="682"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334A15" w:rsidTr="002C7B92">
        <w:trPr>
          <w:trHeight w:val="2318"/>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334A15" w:rsidRDefault="00604814"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510"/>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334A15" w:rsidRDefault="00604814"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829"/>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334A15" w:rsidRDefault="00604814"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464"/>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334A15" w:rsidRDefault="00604814"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942"/>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334A15" w:rsidRDefault="00604814"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706"/>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334A15" w:rsidRDefault="00604814"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415"/>
          <w:jc w:val="center"/>
        </w:trPr>
        <w:tc>
          <w:tcPr>
            <w:tcW w:w="682" w:type="dxa"/>
            <w:vMerge w:val="restart"/>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334A15" w:rsidRDefault="00604814"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320"/>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334A15" w:rsidRDefault="00604814"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2076"/>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334A15" w:rsidRDefault="00604814"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797"/>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334A15" w:rsidRDefault="00604814"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769"/>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334A15" w:rsidRDefault="00604814"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917"/>
          <w:jc w:val="center"/>
        </w:trPr>
        <w:tc>
          <w:tcPr>
            <w:tcW w:w="682"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334A15" w:rsidRDefault="00604814"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1718"/>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334A15" w:rsidRDefault="00604814"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1506"/>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334A15" w:rsidRDefault="00604814"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1674"/>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334A15" w:rsidRDefault="00604814"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693"/>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334A15" w:rsidRDefault="00604814"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334A15" w:rsidTr="002C7B92">
        <w:trPr>
          <w:trHeight w:val="929"/>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334A15" w:rsidRDefault="00604814"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6</w:t>
            </w:r>
          </w:p>
        </w:tc>
      </w:tr>
      <w:tr w:rsidR="00334A15" w:rsidTr="002C7B92">
        <w:trPr>
          <w:trHeight w:val="558"/>
          <w:jc w:val="center"/>
        </w:trPr>
        <w:tc>
          <w:tcPr>
            <w:tcW w:w="2525" w:type="dxa"/>
            <w:gridSpan w:val="3"/>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334A15" w:rsidRDefault="00604814"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98</w:t>
            </w:r>
          </w:p>
        </w:tc>
      </w:tr>
    </w:tbl>
    <w:p w:rsidR="00334A15" w:rsidRDefault="00334A15" w:rsidP="00334A15">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334A15" w:rsidRDefault="00334A15" w:rsidP="00334A15">
      <w:pPr>
        <w:spacing w:line="600" w:lineRule="exact"/>
        <w:rPr>
          <w:rFonts w:ascii="Times New Roman" w:hAnsi="Times New Roman"/>
          <w:bCs/>
          <w:sz w:val="32"/>
          <w:szCs w:val="32"/>
        </w:rPr>
        <w:sectPr w:rsidR="00334A15">
          <w:pgSz w:w="16838" w:h="11906" w:orient="landscape"/>
          <w:pgMar w:top="1531" w:right="1928" w:bottom="1531" w:left="1701" w:header="737" w:footer="851" w:gutter="0"/>
          <w:pgBorders>
            <w:top w:val="none" w:sz="0" w:space="1" w:color="auto"/>
            <w:left w:val="none" w:sz="0" w:space="4" w:color="auto"/>
            <w:bottom w:val="none" w:sz="0" w:space="1" w:color="auto"/>
            <w:right w:val="none" w:sz="0" w:space="4" w:color="auto"/>
          </w:pgBorders>
          <w:cols w:space="720"/>
          <w:docGrid w:type="lines" w:linePitch="408"/>
        </w:sectPr>
      </w:pPr>
    </w:p>
    <w:p w:rsidR="00CD2165" w:rsidRPr="00334A15" w:rsidRDefault="00CD2165"/>
    <w:sectPr w:rsidR="00CD2165" w:rsidRPr="00334A15" w:rsidSect="00704FDC">
      <w:pgSz w:w="11906" w:h="16838"/>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1BAA" w:rsidRDefault="00421BAA" w:rsidP="00334A15">
      <w:r>
        <w:separator/>
      </w:r>
    </w:p>
  </w:endnote>
  <w:endnote w:type="continuationSeparator" w:id="1">
    <w:p w:rsidR="00421BAA" w:rsidRDefault="00421BAA" w:rsidP="00334A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80E0000" w:usb2="00000000" w:usb3="00000000" w:csb0="00040000" w:csb1="00000000"/>
  </w:font>
  <w:font w:name="方正仿宋_GBK">
    <w:altName w:val="微软雅黑"/>
    <w:charset w:val="86"/>
    <w:family w:val="auto"/>
    <w:pitch w:val="default"/>
    <w:sig w:usb0="00000000" w:usb1="080E0000" w:usb2="00000000" w:usb3="00000000" w:csb0="00040000" w:csb1="00000000"/>
  </w:font>
  <w:font w:name="方正仿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黑体_GBK">
    <w:altName w:val="微软雅黑"/>
    <w:charset w:val="86"/>
    <w:family w:val="auto"/>
    <w:pitch w:val="default"/>
    <w:sig w:usb0="00000000" w:usb1="080E0000" w:usb2="00000000" w:usb3="00000000" w:csb0="00040000"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1BAA" w:rsidRDefault="00421BAA" w:rsidP="00334A15">
      <w:r>
        <w:separator/>
      </w:r>
    </w:p>
  </w:footnote>
  <w:footnote w:type="continuationSeparator" w:id="1">
    <w:p w:rsidR="00421BAA" w:rsidRDefault="00421BAA" w:rsidP="00334A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AA71D4"/>
    <w:multiLevelType w:val="singleLevel"/>
    <w:tmpl w:val="90AA71D4"/>
    <w:lvl w:ilvl="0">
      <w:start w:val="4"/>
      <w:numFmt w:val="chineseCounting"/>
      <w:suff w:val="nothing"/>
      <w:lvlText w:val="%1、"/>
      <w:lvlJc w:val="left"/>
      <w:pPr>
        <w:ind w:left="640" w:firstLine="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A15"/>
    <w:rsid w:val="00097226"/>
    <w:rsid w:val="001239D6"/>
    <w:rsid w:val="00334A15"/>
    <w:rsid w:val="00421BAA"/>
    <w:rsid w:val="00604814"/>
    <w:rsid w:val="00655943"/>
    <w:rsid w:val="00704FDC"/>
    <w:rsid w:val="0071597A"/>
    <w:rsid w:val="007557D2"/>
    <w:rsid w:val="00981776"/>
    <w:rsid w:val="009F7393"/>
    <w:rsid w:val="00B36F9A"/>
    <w:rsid w:val="00C967CB"/>
    <w:rsid w:val="00CD2165"/>
    <w:rsid w:val="00D00E34"/>
    <w:rsid w:val="00DC46BB"/>
    <w:rsid w:val="00F938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A15"/>
    <w:pPr>
      <w:widowControl w:val="0"/>
      <w:jc w:val="both"/>
    </w:pPr>
    <w:rPr>
      <w:rFonts w:ascii="Calibri" w:eastAsia="宋体" w:hAnsi="Calibri" w:cs="Times New Roman"/>
      <w:szCs w:val="24"/>
    </w:rPr>
  </w:style>
  <w:style w:type="paragraph" w:styleId="2">
    <w:name w:val="heading 2"/>
    <w:basedOn w:val="a"/>
    <w:next w:val="a"/>
    <w:link w:val="2Char"/>
    <w:qFormat/>
    <w:rsid w:val="00334A15"/>
    <w:pPr>
      <w:keepNext/>
      <w:keepLines/>
      <w:spacing w:before="260" w:after="260" w:line="413" w:lineRule="auto"/>
      <w:outlineLvl w:val="1"/>
    </w:pPr>
    <w:rPr>
      <w:rFonts w:ascii="Arial" w:eastAsia="黑体" w:hAnsi="Arial"/>
      <w:b/>
      <w:sz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34A1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34A15"/>
    <w:rPr>
      <w:sz w:val="18"/>
      <w:szCs w:val="18"/>
    </w:rPr>
  </w:style>
  <w:style w:type="paragraph" w:styleId="a4">
    <w:name w:val="footer"/>
    <w:basedOn w:val="a"/>
    <w:link w:val="Char0"/>
    <w:uiPriority w:val="99"/>
    <w:semiHidden/>
    <w:unhideWhenUsed/>
    <w:rsid w:val="00334A1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34A15"/>
    <w:rPr>
      <w:sz w:val="18"/>
      <w:szCs w:val="18"/>
    </w:rPr>
  </w:style>
  <w:style w:type="character" w:customStyle="1" w:styleId="2Char">
    <w:name w:val="标题 2 Char"/>
    <w:basedOn w:val="a0"/>
    <w:link w:val="2"/>
    <w:rsid w:val="00334A15"/>
    <w:rPr>
      <w:rFonts w:ascii="Arial" w:eastAsia="黑体" w:hAnsi="Arial" w:cs="Times New Roman"/>
      <w:b/>
      <w:sz w:val="32"/>
      <w:szCs w:val="24"/>
    </w:rPr>
  </w:style>
  <w:style w:type="paragraph" w:styleId="a5">
    <w:name w:val="No Spacing"/>
    <w:qFormat/>
    <w:rsid w:val="00334A15"/>
    <w:pPr>
      <w:widowControl w:val="0"/>
      <w:jc w:val="both"/>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9</Pages>
  <Words>698</Words>
  <Characters>3982</Characters>
  <Application>Microsoft Office Word</Application>
  <DocSecurity>0</DocSecurity>
  <Lines>33</Lines>
  <Paragraphs>9</Paragraphs>
  <ScaleCrop>false</ScaleCrop>
  <Company/>
  <LinksUpToDate>false</LinksUpToDate>
  <CharactersWithSpaces>4671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10</cp:revision>
  <dcterms:created xsi:type="dcterms:W3CDTF">2021-08-23T01:01:00Z</dcterms:created>
  <dcterms:modified xsi:type="dcterms:W3CDTF">2021-08-23T01:19:00Z</dcterms:modified>
</cp:coreProperties>
</file>