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34" w:rsidRPr="006573D6" w:rsidRDefault="006573D6">
      <w:pPr>
        <w:rPr>
          <w:rFonts w:ascii="黑体" w:eastAsia="黑体" w:hAnsi="黑体"/>
          <w:sz w:val="32"/>
          <w:szCs w:val="32"/>
        </w:rPr>
      </w:pPr>
      <w:r w:rsidRPr="006573D6">
        <w:rPr>
          <w:rFonts w:ascii="黑体" w:eastAsia="黑体" w:hAnsi="黑体" w:hint="eastAsia"/>
          <w:sz w:val="32"/>
          <w:szCs w:val="32"/>
        </w:rPr>
        <w:t>附件</w:t>
      </w:r>
    </w:p>
    <w:p w:rsidR="006573D6" w:rsidRDefault="00EE415F" w:rsidP="006573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中方县气象局</w:t>
      </w:r>
      <w:r w:rsidR="006573D6" w:rsidRPr="006573D6">
        <w:rPr>
          <w:rFonts w:ascii="黑体" w:eastAsia="黑体" w:hAnsi="黑体" w:hint="eastAsia"/>
          <w:sz w:val="32"/>
          <w:szCs w:val="32"/>
        </w:rPr>
        <w:t>服务性收费综合目录清单（2025版）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559"/>
        <w:gridCol w:w="1276"/>
        <w:gridCol w:w="1276"/>
        <w:gridCol w:w="1559"/>
        <w:gridCol w:w="4253"/>
        <w:gridCol w:w="1615"/>
        <w:gridCol w:w="1758"/>
      </w:tblGrid>
      <w:tr w:rsidR="008966D7" w:rsidRPr="006573D6" w:rsidTr="008966D7">
        <w:trPr>
          <w:trHeight w:val="653"/>
          <w:jc w:val="center"/>
        </w:trPr>
        <w:tc>
          <w:tcPr>
            <w:tcW w:w="756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收费单位名称</w:t>
            </w:r>
          </w:p>
        </w:tc>
        <w:tc>
          <w:tcPr>
            <w:tcW w:w="1276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服务内容或涉及事项</w:t>
            </w:r>
          </w:p>
        </w:tc>
        <w:tc>
          <w:tcPr>
            <w:tcW w:w="1615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:rsidR="006573D6" w:rsidRPr="006573D6" w:rsidRDefault="006573D6" w:rsidP="006573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文件依据</w:t>
            </w: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B3D9A" w:rsidRPr="006573D6" w:rsidRDefault="007F198C" w:rsidP="007B3D9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/>
                <w:szCs w:val="21"/>
              </w:rPr>
              <w:t>中方县气象</w:t>
            </w:r>
            <w:bookmarkStart w:id="2" w:name="_GoBack"/>
            <w:bookmarkEnd w:id="0"/>
            <w:bookmarkEnd w:id="1"/>
            <w:bookmarkEnd w:id="2"/>
            <w:r w:rsidR="00EE415F">
              <w:rPr>
                <w:rFonts w:asciiTheme="minorEastAsia" w:hAnsiTheme="minorEastAsia"/>
                <w:szCs w:val="21"/>
              </w:rPr>
              <w:t>局</w:t>
            </w:r>
          </w:p>
        </w:tc>
        <w:tc>
          <w:tcPr>
            <w:tcW w:w="1276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气象资料服务</w:t>
            </w: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szCs w:val="21"/>
              </w:rPr>
            </w:pPr>
            <w:r w:rsidRPr="006573D6">
              <w:rPr>
                <w:rFonts w:ascii="宋体" w:eastAsia="宋体" w:cs="宋体" w:hint="eastAsia"/>
                <w:kern w:val="0"/>
                <w:szCs w:val="21"/>
              </w:rPr>
              <w:t>常规气象资料</w:t>
            </w:r>
          </w:p>
        </w:tc>
        <w:tc>
          <w:tcPr>
            <w:tcW w:w="1615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szCs w:val="21"/>
              </w:rPr>
            </w:pPr>
            <w:r w:rsidRPr="002930CE"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:rsidR="009D77E4" w:rsidRPr="009D77E4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《气象法》</w:t>
            </w:r>
          </w:p>
          <w:p w:rsidR="007B3D9A" w:rsidRPr="006573D6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湘发改价服〔2016〕144号</w:t>
            </w: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极值或异常值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逐日天气实</w:t>
            </w:r>
            <w:r>
              <w:rPr>
                <w:rFonts w:asciiTheme="minorEastAsia" w:hAnsiTheme="minorEastAsia" w:hint="eastAsia"/>
                <w:szCs w:val="21"/>
              </w:rPr>
              <w:t>况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气候旬、月、季</w:t>
            </w:r>
            <w:r>
              <w:rPr>
                <w:rFonts w:asciiTheme="minorEastAsia" w:hAnsiTheme="minorEastAsia" w:hint="eastAsia"/>
                <w:szCs w:val="21"/>
              </w:rPr>
              <w:t>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年度气候评价报告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异常气象年度分析</w:t>
            </w:r>
            <w:r>
              <w:rPr>
                <w:rFonts w:asciiTheme="minorEastAsia" w:hAnsiTheme="minorEastAsia" w:hint="eastAsia"/>
                <w:szCs w:val="21"/>
              </w:rPr>
              <w:t>报告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专业专项气候</w:t>
            </w:r>
            <w:r>
              <w:rPr>
                <w:rFonts w:asciiTheme="minorEastAsia" w:hAnsiTheme="minorEastAsia" w:hint="eastAsia"/>
                <w:szCs w:val="21"/>
              </w:rPr>
              <w:t>分析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气象图表</w:t>
            </w:r>
            <w:r>
              <w:rPr>
                <w:rFonts w:asciiTheme="minorEastAsia" w:hAnsiTheme="minorEastAsia" w:hint="eastAsia"/>
                <w:szCs w:val="21"/>
              </w:rPr>
              <w:t>资料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雨情报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农业作物气象</w:t>
            </w:r>
            <w:r>
              <w:rPr>
                <w:rFonts w:asciiTheme="minorEastAsia" w:hAnsiTheme="minorEastAsia" w:hint="eastAsia"/>
                <w:szCs w:val="21"/>
              </w:rPr>
              <w:t>评价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航危报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气象观测报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气象资料证明或公证</w:t>
            </w:r>
            <w:r>
              <w:rPr>
                <w:rFonts w:asciiTheme="minorEastAsia" w:hAnsiTheme="minorEastAsia" w:hint="eastAsia"/>
                <w:szCs w:val="21"/>
              </w:rPr>
              <w:t>报告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73D6">
              <w:rPr>
                <w:rFonts w:asciiTheme="minorEastAsia" w:hAnsiTheme="minorEastAsia" w:hint="eastAsia"/>
                <w:szCs w:val="21"/>
              </w:rPr>
              <w:t>气象卫星遥感监测</w:t>
            </w:r>
            <w:r>
              <w:rPr>
                <w:rFonts w:asciiTheme="minorEastAsia" w:hAnsiTheme="minorEastAsia" w:hint="eastAsia"/>
                <w:szCs w:val="21"/>
              </w:rPr>
              <w:t>资料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60490">
              <w:rPr>
                <w:rFonts w:asciiTheme="minorEastAsia" w:hAnsiTheme="minorEastAsia" w:hint="eastAsia"/>
                <w:szCs w:val="21"/>
              </w:rPr>
              <w:t>短时天气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短期天气预报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中期天气预报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3D9A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7B3D9A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长期天气预报</w:t>
            </w:r>
          </w:p>
        </w:tc>
        <w:tc>
          <w:tcPr>
            <w:tcW w:w="1615" w:type="dxa"/>
            <w:vMerge/>
            <w:vAlign w:val="center"/>
          </w:tcPr>
          <w:p w:rsidR="007B3D9A" w:rsidRDefault="007B3D9A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7B3D9A" w:rsidRPr="006573D6" w:rsidRDefault="007B3D9A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 w:val="restart"/>
            <w:vAlign w:val="center"/>
          </w:tcPr>
          <w:p w:rsidR="00A5266B" w:rsidRPr="006573D6" w:rsidRDefault="007F198C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7F198C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中方县气象</w:t>
            </w:r>
            <w:r w:rsidR="00EE415F">
              <w:rPr>
                <w:rFonts w:asciiTheme="minorEastAsia" w:hAnsiTheme="minorEastAsia"/>
                <w:szCs w:val="21"/>
              </w:rPr>
              <w:t>局</w:t>
            </w:r>
          </w:p>
        </w:tc>
        <w:tc>
          <w:tcPr>
            <w:tcW w:w="1276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专项气象要素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 w:val="restart"/>
            <w:vAlign w:val="center"/>
          </w:tcPr>
          <w:p w:rsidR="00A5266B" w:rsidRPr="002930CE" w:rsidRDefault="00A5266B" w:rsidP="00DC6909">
            <w:pPr>
              <w:jc w:val="center"/>
            </w:pPr>
            <w:r w:rsidRPr="002930CE"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:rsidR="009D77E4" w:rsidRPr="009D77E4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《气象法》</w:t>
            </w:r>
          </w:p>
          <w:p w:rsidR="00A5266B" w:rsidRPr="006573D6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湘发改价服〔2016〕144号</w:t>
            </w: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单项农业气象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农业气象灾害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气象指数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火险等级气象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风景区旅游气象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6909">
              <w:rPr>
                <w:rFonts w:asciiTheme="minorEastAsia" w:hAnsiTheme="minorEastAsia" w:hint="eastAsia"/>
                <w:szCs w:val="21"/>
              </w:rPr>
              <w:t>特定日期综合</w:t>
            </w:r>
            <w:r>
              <w:rPr>
                <w:rFonts w:asciiTheme="minorEastAsia" w:hAnsiTheme="minorEastAsia" w:hint="eastAsia"/>
                <w:szCs w:val="21"/>
              </w:rPr>
              <w:t>预报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特种气象服务</w:t>
            </w: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现场气象服务保障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天气雷达探测保障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7B3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非政府行为的人工影响天气作业技术服务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7B3D9A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气象仪器设备维护、销售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气象信息服务</w:t>
            </w: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电话声讯气象服务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7B3D9A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气象短信、WAP服务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650E3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气象彩信服务、广告、影视及设计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706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气象数据服务、软件开发、系统建设等</w:t>
            </w:r>
          </w:p>
          <w:p w:rsidR="00A5266B" w:rsidRPr="00650E3B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技术服务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999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:rsidR="00A5266B" w:rsidRPr="00650E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能源电力专业气象服务(含水风光发电资源评估和气象预报服务、输电气象灾害风险预警、负荷预测气象服务等）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702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交通气象服务（含高速公路专业气象预报预警服务、水上交通专业气象预报预警服务等）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981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金融保险气象服务（含气候绿色金融信贷评估服务、保险风险减量气象服务，理赔定损气象服务，气象保险指数设计服务等）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1289"/>
          <w:jc w:val="center"/>
        </w:trPr>
        <w:tc>
          <w:tcPr>
            <w:tcW w:w="756" w:type="dxa"/>
            <w:vMerge w:val="restart"/>
            <w:vAlign w:val="center"/>
          </w:tcPr>
          <w:p w:rsidR="00A5266B" w:rsidRPr="006573D6" w:rsidRDefault="007F198C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7F198C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中方县气象</w:t>
            </w:r>
            <w:r w:rsidR="00EE415F">
              <w:rPr>
                <w:rFonts w:asciiTheme="minorEastAsia" w:hAnsiTheme="minorEastAsia" w:hint="eastAsia"/>
                <w:kern w:val="0"/>
                <w:szCs w:val="21"/>
              </w:rPr>
              <w:t>局</w:t>
            </w:r>
          </w:p>
        </w:tc>
        <w:tc>
          <w:tcPr>
            <w:tcW w:w="1276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航空气象服务（含天气实况服务、气象预报服务、气象灾害预警服务、恶劣天气应急联动服务、气象运维及通信网络专项租赁服务等）</w:t>
            </w:r>
          </w:p>
        </w:tc>
        <w:tc>
          <w:tcPr>
            <w:tcW w:w="1615" w:type="dxa"/>
            <w:vMerge w:val="restart"/>
            <w:vAlign w:val="center"/>
          </w:tcPr>
          <w:p w:rsidR="00A5266B" w:rsidRPr="002930CE" w:rsidRDefault="00A5266B" w:rsidP="00DC6909">
            <w:pPr>
              <w:jc w:val="center"/>
            </w:pPr>
            <w:r w:rsidRPr="002930CE"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:rsidR="009D77E4" w:rsidRPr="009D77E4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《气象法》</w:t>
            </w:r>
          </w:p>
          <w:p w:rsidR="00A5266B" w:rsidRPr="006573D6" w:rsidRDefault="009D77E4" w:rsidP="009D77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77E4">
              <w:rPr>
                <w:rFonts w:asciiTheme="minorEastAsia" w:hAnsiTheme="minorEastAsia" w:hint="eastAsia"/>
                <w:szCs w:val="21"/>
              </w:rPr>
              <w:t>湘发改价服〔2016〕144号</w:t>
            </w:r>
          </w:p>
        </w:tc>
      </w:tr>
      <w:tr w:rsidR="00A5266B" w:rsidRPr="006573D6" w:rsidTr="008966D7">
        <w:trPr>
          <w:cantSplit/>
          <w:trHeight w:hRule="exact" w:val="2542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健康气象服务（含建立气象环境对湖南地区慢性病、传染病的影响机制和预测模型，开发湖南省气象敏感疾病监测预警和智能管理平台，评估针对不同健康风险等级居民的生活方式干预方案的有效性；通过气象监测、预报预警、信息发布、技术指导等方式，帮助中药材基地做好防灾减灾、科学种植，保障中药材量质提升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1286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水安全与应急气象服务（含省内河道、水库的流量与水位预报，城市内涝中街道的积水深度和淹没范围预报，应急决策辅助相关工作等）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1134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生态环境气象服务（含环境空气质量预报、人工增雨防治大气污染服务、生态气象监测服务等）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266B" w:rsidRPr="006573D6" w:rsidTr="008966D7">
        <w:trPr>
          <w:cantSplit/>
          <w:trHeight w:hRule="exact" w:val="1264"/>
          <w:jc w:val="center"/>
        </w:trPr>
        <w:tc>
          <w:tcPr>
            <w:tcW w:w="75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城市气象服务（含城市内涝监测预警、城市公共交通气象服务、社区气象防灾减灾服务、</w:t>
            </w:r>
          </w:p>
          <w:p w:rsidR="00A5266B" w:rsidRPr="009C3D3B" w:rsidRDefault="00A5266B" w:rsidP="009C3D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C3D3B">
              <w:rPr>
                <w:rFonts w:asciiTheme="minorEastAsia" w:hAnsiTheme="minorEastAsia" w:hint="eastAsia"/>
                <w:szCs w:val="21"/>
              </w:rPr>
              <w:t>重大活动气象保障服务等）</w:t>
            </w:r>
          </w:p>
        </w:tc>
        <w:tc>
          <w:tcPr>
            <w:tcW w:w="1615" w:type="dxa"/>
            <w:vMerge/>
            <w:vAlign w:val="center"/>
          </w:tcPr>
          <w:p w:rsidR="00A5266B" w:rsidRPr="002930CE" w:rsidRDefault="00A5266B" w:rsidP="00DC6909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A5266B" w:rsidRPr="006573D6" w:rsidRDefault="00A5266B" w:rsidP="00DC6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C3D3B" w:rsidRPr="006573D6" w:rsidRDefault="009C3D3B" w:rsidP="00D4742A">
      <w:pPr>
        <w:rPr>
          <w:rFonts w:ascii="黑体" w:eastAsia="黑体" w:hAnsi="黑体"/>
          <w:sz w:val="32"/>
          <w:szCs w:val="32"/>
        </w:rPr>
      </w:pPr>
    </w:p>
    <w:sectPr w:rsidR="009C3D3B" w:rsidRPr="006573D6" w:rsidSect="006573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2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7F198C"/>
    <w:rsid w:val="008966D7"/>
    <w:rsid w:val="009C3D3B"/>
    <w:rsid w:val="009D77E4"/>
    <w:rsid w:val="00A51234"/>
    <w:rsid w:val="00A5266B"/>
    <w:rsid w:val="00A55284"/>
    <w:rsid w:val="00B671C7"/>
    <w:rsid w:val="00CD4382"/>
    <w:rsid w:val="00D4742A"/>
    <w:rsid w:val="00DC6909"/>
    <w:rsid w:val="00EB5299"/>
    <w:rsid w:val="00EE415F"/>
    <w:rsid w:val="00F5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王晓波</dc:creator>
  <cp:keywords/>
  <dc:description/>
  <cp:lastModifiedBy>Microsoft</cp:lastModifiedBy>
  <cp:revision>16</cp:revision>
  <dcterms:created xsi:type="dcterms:W3CDTF">2025-07-29T07:53:00Z</dcterms:created>
  <dcterms:modified xsi:type="dcterms:W3CDTF">2025-07-30T03:55:00Z</dcterms:modified>
</cp:coreProperties>
</file>